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5" w:rsidRDefault="00637E85" w:rsidP="00637E85">
      <w:pPr>
        <w:pStyle w:val="2"/>
        <w:shd w:val="clear" w:color="auto" w:fill="FFFFFF"/>
        <w:spacing w:before="300" w:after="15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Конспект занятия №1 по теме: «</w:t>
      </w:r>
      <w:r w:rsidR="007838EC" w:rsidRPr="00637E85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Ориентация в пространстве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».</w:t>
      </w:r>
    </w:p>
    <w:p w:rsidR="00637E85" w:rsidRDefault="00637E85" w:rsidP="00637E85">
      <w:pPr>
        <w:pStyle w:val="2"/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     </w:t>
      </w:r>
      <w:r w:rsidR="007838EC" w:rsidRPr="00637E85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В 3-4 года дети учатся правильно употреблять предлоги </w:t>
      </w:r>
      <w:proofErr w:type="gramStart"/>
      <w:r w:rsidR="007838EC" w:rsidRPr="00637E85">
        <w:rPr>
          <w:rFonts w:ascii="Times New Roman" w:hAnsi="Times New Roman" w:cs="Times New Roman"/>
          <w:b w:val="0"/>
          <w:i/>
          <w:color w:val="auto"/>
          <w:sz w:val="32"/>
          <w:szCs w:val="32"/>
          <w:shd w:val="clear" w:color="auto" w:fill="FFFFFF"/>
        </w:rPr>
        <w:t>в</w:t>
      </w:r>
      <w:proofErr w:type="gramEnd"/>
      <w:r w:rsidR="007838EC" w:rsidRPr="00637E85">
        <w:rPr>
          <w:rFonts w:ascii="Times New Roman" w:hAnsi="Times New Roman" w:cs="Times New Roman"/>
          <w:b w:val="0"/>
          <w:i/>
          <w:color w:val="auto"/>
          <w:sz w:val="32"/>
          <w:szCs w:val="32"/>
          <w:shd w:val="clear" w:color="auto" w:fill="FFFFFF"/>
        </w:rPr>
        <w:t>, на, за, под, около, между, за, перед</w:t>
      </w:r>
      <w:r w:rsidR="007838EC" w:rsidRPr="00637E85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.  Успешнее всего малыши овладевают ориентацией в пространстве в увлекательных играх. </w:t>
      </w:r>
      <w:r w:rsidRPr="00637E85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Предлагаю </w:t>
      </w:r>
      <w:r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вам</w:t>
      </w:r>
      <w:r w:rsidRPr="00637E85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, уважаемые родители</w:t>
      </w:r>
      <w:r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,</w:t>
      </w:r>
      <w:r w:rsidRPr="00637E85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</w:t>
      </w:r>
      <w:r w:rsidRPr="00637E85"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гры для развития</w:t>
      </w:r>
      <w:r w:rsidR="007838EC" w:rsidRPr="00637E85"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 мышления, речи, внимания и для  усвоения предлогов  </w:t>
      </w:r>
      <w:proofErr w:type="gramStart"/>
      <w:r w:rsidR="007838EC" w:rsidRPr="00637E85">
        <w:rPr>
          <w:rStyle w:val="a3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ЗА</w:t>
      </w:r>
      <w:proofErr w:type="gramEnd"/>
      <w:r w:rsidR="007838EC" w:rsidRPr="00637E85">
        <w:rPr>
          <w:rStyle w:val="a3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, ПЕРЕД, МЕЖДУ</w:t>
      </w:r>
      <w:r w:rsidRPr="00637E85">
        <w:rPr>
          <w:rStyle w:val="a3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</w:p>
    <w:p w:rsidR="00637E85" w:rsidRPr="00637E85" w:rsidRDefault="00637E85" w:rsidP="00637E85">
      <w:pPr>
        <w:spacing w:line="360" w:lineRule="auto"/>
      </w:pPr>
    </w:p>
    <w:p w:rsidR="00637E85" w:rsidRDefault="00637E85" w:rsidP="00637E85">
      <w:pPr>
        <w:pStyle w:val="2"/>
        <w:shd w:val="clear" w:color="auto" w:fill="FFFFFF"/>
        <w:spacing w:before="300" w:after="150" w:line="360" w:lineRule="auto"/>
        <w:jc w:val="center"/>
        <w:rPr>
          <w:rFonts w:ascii="Times New Roman" w:eastAsia="Times New Roman" w:hAnsi="Times New Roman" w:cs="Times New Roman"/>
          <w:b w:val="0"/>
          <w:bCs w:val="0"/>
          <w:caps/>
          <w:color w:val="auto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b w:val="0"/>
          <w:bCs w:val="0"/>
          <w:caps/>
          <w:color w:val="auto"/>
          <w:sz w:val="32"/>
          <w:szCs w:val="32"/>
          <w:lang w:eastAsia="ru-RU"/>
        </w:rPr>
        <w:t xml:space="preserve">РЕЧЕВАЯ ИГРА ДЛЯ УСВОЕНИЯ ПРЕДЛОГОВ </w:t>
      </w:r>
      <w:proofErr w:type="gramStart"/>
      <w:r w:rsidRPr="00637E85">
        <w:rPr>
          <w:rFonts w:ascii="Times New Roman" w:eastAsia="Times New Roman" w:hAnsi="Times New Roman" w:cs="Times New Roman"/>
          <w:b w:val="0"/>
          <w:bCs w:val="0"/>
          <w:caps/>
          <w:color w:val="auto"/>
          <w:sz w:val="32"/>
          <w:szCs w:val="32"/>
          <w:lang w:eastAsia="ru-RU"/>
        </w:rPr>
        <w:t>ЗА</w:t>
      </w:r>
      <w:proofErr w:type="gramEnd"/>
      <w:r w:rsidRPr="00637E85">
        <w:rPr>
          <w:rFonts w:ascii="Times New Roman" w:eastAsia="Times New Roman" w:hAnsi="Times New Roman" w:cs="Times New Roman"/>
          <w:b w:val="0"/>
          <w:bCs w:val="0"/>
          <w:caps/>
          <w:color w:val="auto"/>
          <w:sz w:val="32"/>
          <w:szCs w:val="32"/>
          <w:lang w:eastAsia="ru-RU"/>
        </w:rPr>
        <w:t>, ПЕРЕД, МЕЖДУ</w:t>
      </w:r>
    </w:p>
    <w:p w:rsidR="00637E85" w:rsidRPr="00637E85" w:rsidRDefault="00637E85" w:rsidP="00637E85">
      <w:pPr>
        <w:pStyle w:val="2"/>
        <w:numPr>
          <w:ilvl w:val="0"/>
          <w:numId w:val="2"/>
        </w:numPr>
        <w:shd w:val="clear" w:color="auto" w:fill="FFFFFF"/>
        <w:spacing w:before="300" w:after="150" w:line="360" w:lineRule="auto"/>
        <w:jc w:val="center"/>
        <w:rPr>
          <w:rFonts w:ascii="Times New Roman" w:eastAsia="Times New Roman" w:hAnsi="Times New Roman" w:cs="Times New Roman"/>
          <w:bCs w:val="0"/>
          <w:caps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 w:val="0"/>
          <w:caps/>
          <w:color w:val="1F497D" w:themeColor="text2"/>
          <w:sz w:val="32"/>
          <w:szCs w:val="32"/>
          <w:lang w:eastAsia="ru-RU"/>
        </w:rPr>
        <w:t>«УГАДАЙ, ЧТО ЭТО»</w:t>
      </w:r>
    </w:p>
    <w:p w:rsidR="00637E85" w:rsidRPr="00637E85" w:rsidRDefault="00637E85" w:rsidP="00637E85">
      <w:pPr>
        <w:shd w:val="clear" w:color="auto" w:fill="FFFFFF"/>
        <w:spacing w:before="300" w:after="300" w:line="360" w:lineRule="auto"/>
        <w:ind w:left="300" w:righ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Разложите на столе 15-20 разных предметов или игрушек. Предложите ребенку поиграть в загадки и отгадки. Скажите, что Вы будете загадывать какую-нибудь вещь на столе, а малыш будет ее отгадывать.</w:t>
      </w:r>
    </w:p>
    <w:p w:rsidR="00637E85" w:rsidRPr="00637E85" w:rsidRDefault="00637E85" w:rsidP="00637E85">
      <w:pPr>
        <w:shd w:val="clear" w:color="auto" w:fill="FFFFFF"/>
        <w:spacing w:before="300" w:after="300" w:line="360" w:lineRule="auto"/>
        <w:ind w:left="300" w:righ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приведу приме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рные загадки и диалоги с ребенком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вы придумаете свои (с Вашим набором предметов и игрушек).</w:t>
      </w:r>
    </w:p>
    <w:p w:rsidR="00637E85" w:rsidRPr="00637E85" w:rsidRDefault="00637E85" w:rsidP="00637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«Это лежит  </w:t>
      </w:r>
      <w:r w:rsidRPr="00637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настольной лампой» (за настольн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лампой три игрушки). Ребенок может попробовать отгадать: «Это мышка?». Скажите: «Нет. Моя отгадка за настольной лампой </w:t>
      </w:r>
      <w:r w:rsidRPr="00637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перед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 книгой. «А! Это очки!», — догадывается ребенок.</w:t>
      </w:r>
    </w:p>
    <w:p w:rsidR="00637E85" w:rsidRPr="00637E85" w:rsidRDefault="00637E85" w:rsidP="00637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Дальше предложите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загадать Вам загадку и отвернитесь, чтобы не видеть, как он по-новому расставит предметы на столе. Повернитесь к столу и попы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тайтесь отгадать, помогая ему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наводящими вопросами. Например, ребенок Вам загадывает: « Это там, где краски». Уточните: «Рядом с красками много предметов. Может быть, это перед красками?  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здесь?» «Нет», — кричит ребенок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— «это не </w:t>
      </w:r>
      <w:proofErr w:type="gramStart"/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</w:t>
      </w:r>
      <w:proofErr w:type="gramEnd"/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это сзади». «А! Сзади красок. </w:t>
      </w:r>
      <w:proofErr w:type="spellStart"/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Мммм</w:t>
      </w:r>
      <w:proofErr w:type="spellEnd"/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там несколько предметов. Что же ты загадал. </w:t>
      </w:r>
      <w:proofErr w:type="spellStart"/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Аааа</w:t>
      </w:r>
      <w:proofErr w:type="spellEnd"/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! Это между карандашом и ручкой, да?». «Да», — соглашается малыш. «Значит, это машинка!» «Точно, уг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адала», — радуется Ваш ребенок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гордый тем, что такую сложную задачку загадал.</w:t>
      </w:r>
    </w:p>
    <w:p w:rsidR="00637E85" w:rsidRPr="00637E85" w:rsidRDefault="00637E85" w:rsidP="00637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Повторите игру с разными игрушками и предметами.</w:t>
      </w:r>
    </w:p>
    <w:p w:rsidR="00637E85" w:rsidRPr="00637E85" w:rsidRDefault="00637E85" w:rsidP="00637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 всегда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 прекращать тогда, когда ребенок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просит продолжить поиграть. Тогда он  с удовольствием включится в нее и в следующий раз. Если же играть до тех пор, пока ребенок не утомится, то наступит пресыщение игрой, и ребенок откажется в дальнейшем в нее играть.</w:t>
      </w:r>
    </w:p>
    <w:p w:rsidR="00637E85" w:rsidRPr="00637E85" w:rsidRDefault="00637E85" w:rsidP="00637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игру можно играть и на прогулке с ракушками, листиками, камешками, веточками и игрушками ребенка.</w:t>
      </w:r>
    </w:p>
    <w:p w:rsidR="00637E85" w:rsidRPr="00637E85" w:rsidRDefault="00637E85" w:rsidP="00637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этой игре исподволь и незаметно в интересной деятельности Ваш малыш научится ориентироваться в пространстве и правильно 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обозначать,</w:t>
      </w:r>
      <w:r w:rsidRPr="00637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словом расположение предметов.</w:t>
      </w:r>
    </w:p>
    <w:p w:rsidR="002369AB" w:rsidRPr="00637E85" w:rsidRDefault="00637E85" w:rsidP="00637E8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ADBA5F7" wp14:editId="54E5CC56">
            <wp:extent cx="5940425" cy="8162559"/>
            <wp:effectExtent l="0" t="0" r="3175" b="0"/>
            <wp:docPr id="2" name="Рисунок 2" descr="https://avatars.mds.yandex.net/get-pdb/2056332/d4215710-8e61-43ae-984d-fb322056c5a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56332/d4215710-8e61-43ae-984d-fb322056c5a4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A2554A7" wp14:editId="2844A61A">
            <wp:extent cx="5944221" cy="4843306"/>
            <wp:effectExtent l="0" t="0" r="0" b="0"/>
            <wp:docPr id="3" name="Рисунок 3" descr="https://ds03.infourok.ru/uploads/ex/1016/000553bd-738ac523/im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1016/000553bd-738ac523/img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344B538" wp14:editId="6DE8F06B">
            <wp:extent cx="5940425" cy="4188725"/>
            <wp:effectExtent l="0" t="0" r="3175" b="2540"/>
            <wp:docPr id="1" name="Рисунок 1" descr="http://i.mycdn.me/i?r=AzEPZsRbOZEKgBhR0XGMT1RkNyAJZ1HyV93zi81WkoMqk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NyAJZ1HyV93zi81WkoMqk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AB" w:rsidRPr="0063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B19"/>
    <w:multiLevelType w:val="hybridMultilevel"/>
    <w:tmpl w:val="110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5A54"/>
    <w:multiLevelType w:val="multilevel"/>
    <w:tmpl w:val="385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8"/>
    <w:rsid w:val="0004133E"/>
    <w:rsid w:val="000F4B98"/>
    <w:rsid w:val="002369AB"/>
    <w:rsid w:val="00306835"/>
    <w:rsid w:val="00363C0B"/>
    <w:rsid w:val="003D6D88"/>
    <w:rsid w:val="003F2E7F"/>
    <w:rsid w:val="0041211B"/>
    <w:rsid w:val="00414711"/>
    <w:rsid w:val="004155F1"/>
    <w:rsid w:val="004374ED"/>
    <w:rsid w:val="00510C48"/>
    <w:rsid w:val="0054365F"/>
    <w:rsid w:val="00637E85"/>
    <w:rsid w:val="00710BF3"/>
    <w:rsid w:val="007153EF"/>
    <w:rsid w:val="007838EC"/>
    <w:rsid w:val="007839A6"/>
    <w:rsid w:val="008A0418"/>
    <w:rsid w:val="008D552A"/>
    <w:rsid w:val="00907FCC"/>
    <w:rsid w:val="00A16633"/>
    <w:rsid w:val="00A27E9C"/>
    <w:rsid w:val="00AA5FEA"/>
    <w:rsid w:val="00CF1B2B"/>
    <w:rsid w:val="00D2376F"/>
    <w:rsid w:val="00DC529B"/>
    <w:rsid w:val="00E02448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8E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8E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2020-05-12T04:23:00Z</dcterms:created>
  <dcterms:modified xsi:type="dcterms:W3CDTF">2020-05-12T05:00:00Z</dcterms:modified>
</cp:coreProperties>
</file>