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A3E" w:rsidRDefault="00395A3E" w:rsidP="00395A3E">
      <w:pPr>
        <w:pStyle w:val="3"/>
        <w:spacing w:before="0" w:beforeAutospacing="0" w:after="0" w:afterAutospacing="0"/>
        <w:jc w:val="center"/>
        <w:rPr>
          <w:b w:val="0"/>
          <w:bCs w:val="0"/>
          <w:spacing w:val="-15"/>
          <w:sz w:val="28"/>
          <w:szCs w:val="28"/>
        </w:rPr>
      </w:pPr>
      <w:r>
        <w:rPr>
          <w:b w:val="0"/>
          <w:bCs w:val="0"/>
          <w:spacing w:val="-15"/>
          <w:sz w:val="28"/>
          <w:szCs w:val="28"/>
        </w:rPr>
        <w:t>Консультация для родителей «Как научить ребенка анализировать предметы?»</w:t>
      </w:r>
    </w:p>
    <w:p w:rsidR="00CA564C" w:rsidRDefault="00CA596A" w:rsidP="00CA596A">
      <w:pPr>
        <w:pStyle w:val="3"/>
        <w:spacing w:before="0" w:beforeAutospacing="0" w:after="0" w:afterAutospacing="0"/>
        <w:jc w:val="center"/>
        <w:rPr>
          <w:bCs w:val="0"/>
          <w:spacing w:val="-15"/>
          <w:sz w:val="28"/>
          <w:szCs w:val="28"/>
        </w:rPr>
      </w:pPr>
      <w:bookmarkStart w:id="0" w:name="_GoBack"/>
      <w:bookmarkEnd w:id="0"/>
      <w:r w:rsidRPr="00CA596A">
        <w:rPr>
          <w:bCs w:val="0"/>
          <w:spacing w:val="-15"/>
          <w:sz w:val="28"/>
          <w:szCs w:val="28"/>
        </w:rPr>
        <w:t xml:space="preserve">Упражнения для дошкольников на развитие </w:t>
      </w:r>
    </w:p>
    <w:p w:rsidR="00395A3E" w:rsidRPr="00CA596A" w:rsidRDefault="00AC3AEF" w:rsidP="00CA596A">
      <w:pPr>
        <w:pStyle w:val="3"/>
        <w:spacing w:before="0" w:beforeAutospacing="0" w:after="0" w:afterAutospacing="0"/>
        <w:jc w:val="center"/>
        <w:rPr>
          <w:bCs w:val="0"/>
          <w:spacing w:val="-15"/>
          <w:sz w:val="28"/>
          <w:szCs w:val="28"/>
        </w:rPr>
      </w:pPr>
      <w:r>
        <w:rPr>
          <w:bCs w:val="0"/>
          <w:spacing w:val="-15"/>
          <w:sz w:val="28"/>
          <w:szCs w:val="28"/>
        </w:rPr>
        <w:t>аналитико-синтетической деятельности</w:t>
      </w:r>
    </w:p>
    <w:p w:rsidR="00395A3E" w:rsidRDefault="00395A3E" w:rsidP="00395A3E">
      <w:pPr>
        <w:pStyle w:val="3"/>
        <w:spacing w:before="0" w:beforeAutospacing="0" w:after="0" w:afterAutospacing="0"/>
        <w:ind w:firstLine="567"/>
        <w:jc w:val="both"/>
        <w:rPr>
          <w:b w:val="0"/>
          <w:sz w:val="28"/>
          <w:szCs w:val="28"/>
        </w:rPr>
      </w:pPr>
      <w:r>
        <w:rPr>
          <w:b w:val="0"/>
          <w:bCs w:val="0"/>
          <w:spacing w:val="-15"/>
          <w:sz w:val="28"/>
          <w:szCs w:val="28"/>
        </w:rPr>
        <w:t>Чтобы</w:t>
      </w:r>
      <w:r w:rsidRPr="0039306E">
        <w:rPr>
          <w:b w:val="0"/>
          <w:bCs w:val="0"/>
          <w:spacing w:val="-15"/>
          <w:sz w:val="28"/>
          <w:szCs w:val="28"/>
        </w:rPr>
        <w:t xml:space="preserve"> освоить этот важный при</w:t>
      </w:r>
      <w:r>
        <w:rPr>
          <w:b w:val="0"/>
          <w:bCs w:val="0"/>
          <w:spacing w:val="-15"/>
          <w:sz w:val="28"/>
          <w:szCs w:val="28"/>
        </w:rPr>
        <w:t>ем  логического мышления, и понять, для чего он нужен ребенку, родителям необходимо использовать специальные игры и упражнения</w:t>
      </w:r>
      <w:r w:rsidRPr="0039306E">
        <w:rPr>
          <w:b w:val="0"/>
          <w:bCs w:val="0"/>
          <w:spacing w:val="-15"/>
          <w:sz w:val="28"/>
          <w:szCs w:val="28"/>
        </w:rPr>
        <w:t xml:space="preserve">. </w:t>
      </w:r>
      <w:r w:rsidRPr="0039306E">
        <w:rPr>
          <w:b w:val="0"/>
          <w:sz w:val="28"/>
          <w:szCs w:val="28"/>
        </w:rPr>
        <w:t>Пройдет немного времени</w:t>
      </w:r>
      <w:r>
        <w:rPr>
          <w:b w:val="0"/>
          <w:sz w:val="28"/>
          <w:szCs w:val="28"/>
        </w:rPr>
        <w:t>,</w:t>
      </w:r>
      <w:r w:rsidRPr="0039306E">
        <w:rPr>
          <w:b w:val="0"/>
          <w:sz w:val="28"/>
          <w:szCs w:val="28"/>
        </w:rPr>
        <w:t xml:space="preserve"> и  ваш ребёнок пойдёт в школу. Вы с радостью и волнением ждёте этого события и стараетесь подготовить будущего школьника к нему. </w:t>
      </w:r>
      <w:r>
        <w:rPr>
          <w:b w:val="0"/>
          <w:sz w:val="28"/>
          <w:szCs w:val="28"/>
        </w:rPr>
        <w:t>Конечно, ваш ребенок самый умный и сообразительный. Но все-таки не помешает немного потренироваться перед школой и освоить при</w:t>
      </w:r>
      <w:r w:rsidR="00321D43">
        <w:rPr>
          <w:b w:val="0"/>
          <w:sz w:val="28"/>
          <w:szCs w:val="28"/>
        </w:rPr>
        <w:t>ем анализа</w:t>
      </w:r>
      <w:r>
        <w:rPr>
          <w:b w:val="0"/>
          <w:sz w:val="28"/>
          <w:szCs w:val="28"/>
        </w:rPr>
        <w:t>. Это поможет ребенку лучше подготовиться к восприятию школьной информации. Тем более</w:t>
      </w:r>
      <w:proofErr w:type="gramStart"/>
      <w:r>
        <w:rPr>
          <w:b w:val="0"/>
          <w:sz w:val="28"/>
          <w:szCs w:val="28"/>
        </w:rPr>
        <w:t>,</w:t>
      </w:r>
      <w:proofErr w:type="gramEnd"/>
      <w:r>
        <w:rPr>
          <w:b w:val="0"/>
          <w:sz w:val="28"/>
          <w:szCs w:val="28"/>
        </w:rPr>
        <w:t xml:space="preserve"> что ее будет очень много, поверьте!  </w:t>
      </w:r>
      <w:r w:rsidRPr="0039306E">
        <w:rPr>
          <w:b w:val="0"/>
          <w:sz w:val="28"/>
          <w:szCs w:val="28"/>
        </w:rPr>
        <w:t>Только тогда ребёнок научится самостоятельно усваивать знания. </w:t>
      </w:r>
    </w:p>
    <w:p w:rsidR="00395A3E" w:rsidRDefault="00395A3E" w:rsidP="00395A3E">
      <w:pPr>
        <w:pStyle w:val="a4"/>
        <w:spacing w:before="0" w:beforeAutospacing="0" w:after="0" w:afterAutospacing="0"/>
        <w:jc w:val="center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>Что же это значит, научить ребенка анализировать?</w:t>
      </w:r>
    </w:p>
    <w:p w:rsidR="00A60086" w:rsidRPr="00A60086" w:rsidRDefault="00A60086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- выделение свойств объекта, или выделение объекта из группы, или выделение группы объектов по определенному признаку.</w:t>
      </w:r>
    </w:p>
    <w:p w:rsidR="00A60086" w:rsidRPr="00A60086" w:rsidRDefault="00A60086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задан признак: "Найти все кислые". Сначала у каждого объекта множества проверяется наличие или отсутствие этого признака, а затем они выделяются и объединяются в группу по признаку "кислые".</w:t>
      </w:r>
    </w:p>
    <w:p w:rsidR="00A60086" w:rsidRDefault="00A60086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Синтез - соединение различных элементов (признаков, свойств) в единое целое. В психологии анализ и синтез рассматриваются как взаимодополняющие друг друга процессы (анализ осуществляется через синтез, а синтез - через анализ).</w:t>
      </w:r>
    </w:p>
    <w:p w:rsidR="00A60086" w:rsidRDefault="00A60086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Являясь противоположными по своей сути, анализ и синтез фактически тесно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связаны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между собой. </w:t>
      </w:r>
      <w:r w:rsidR="00637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участвуют в каждом сложном мыслительном процессе.</w:t>
      </w:r>
    </w:p>
    <w:p w:rsidR="00637AAB" w:rsidRDefault="00637AAB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Традиционной формой на развитие зрительного анализа являются задания на исключение «лишнего» предмета (фигуры).</w:t>
      </w:r>
    </w:p>
    <w:p w:rsidR="00E95CD1" w:rsidRDefault="00E95CD1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5CD1" w:rsidRDefault="00E95CD1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17720" cy="3463290"/>
            <wp:effectExtent l="0" t="0" r="0" b="3810"/>
            <wp:docPr id="4" name="Рисунок 4" descr="C:\Users\Katya\Desktop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ya\Desktop\0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254" cy="34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75B" w:rsidRDefault="0087175B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Найди лишнюю фигуру:</w:t>
      </w:r>
    </w:p>
    <w:p w:rsidR="00E95CD1" w:rsidRDefault="00E95CD1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1DC4" w:rsidRDefault="00531DC4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12920" cy="1398769"/>
            <wp:effectExtent l="0" t="0" r="0" b="0"/>
            <wp:docPr id="5" name="Рисунок 5" descr="C:\Users\Katya\Desktop\анализ-синтез\img-3Ubr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ya\Desktop\анализ-синтез\img-3UbrC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139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62" w:rsidRDefault="00D86662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6662" w:rsidRDefault="001351E9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49140" cy="3411855"/>
            <wp:effectExtent l="0" t="0" r="3810" b="0"/>
            <wp:docPr id="12" name="Рисунок 12" descr="C:\Users\Katya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ya\Desktop\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711" cy="341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DC4" w:rsidRDefault="00531DC4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7AAB" w:rsidRDefault="002B6ECD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</w:t>
      </w:r>
      <w:r w:rsidR="005F1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отличия могу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быть разным</w:t>
      </w:r>
      <w:r w:rsidR="005F1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B6ECD" w:rsidRDefault="00E95CD1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 цвету:</w:t>
      </w:r>
    </w:p>
    <w:p w:rsidR="0087175B" w:rsidRDefault="0087175B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5CD1" w:rsidRDefault="00E95CD1" w:rsidP="00E95C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07920" cy="2365176"/>
            <wp:effectExtent l="0" t="0" r="0" b="0"/>
            <wp:docPr id="1" name="Рисунок 1" descr="C:\Users\Katya\Desktop\VI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ya\Desktop\VII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118" cy="236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07920" cy="2407920"/>
            <wp:effectExtent l="0" t="0" r="0" b="0"/>
            <wp:docPr id="2" name="Рисунок 2" descr="C:\Users\Katya\Desktop\533634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ya\Desktop\533634_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CD1" w:rsidRDefault="00E95CD1" w:rsidP="00E95C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5CD1" w:rsidRDefault="00E95CD1" w:rsidP="00E95C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6ECD" w:rsidRDefault="002B6ECD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="00E95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форме:</w:t>
      </w:r>
    </w:p>
    <w:p w:rsidR="00162CE1" w:rsidRDefault="00162CE1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5CD1" w:rsidRDefault="00162CE1" w:rsidP="00162C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51761" cy="1988820"/>
            <wp:effectExtent l="0" t="0" r="0" b="0"/>
            <wp:docPr id="6" name="Рисунок 6" descr="C:\Users\Katya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ya\Desktop\img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345" cy="198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34640" cy="2125980"/>
            <wp:effectExtent l="0" t="0" r="3810" b="7620"/>
            <wp:docPr id="7" name="Рисунок 7" descr="C:\Users\Katya\Desktop\img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ya\Desktop\img6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17" cy="212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CD1" w:rsidRDefault="00E95CD1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6ECD" w:rsidRDefault="002B6ECD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62C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величине:</w:t>
      </w:r>
    </w:p>
    <w:p w:rsidR="009B3335" w:rsidRDefault="009B3335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3335" w:rsidRDefault="009824C3" w:rsidP="004B5D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360" cy="2059943"/>
            <wp:effectExtent l="0" t="0" r="0" b="0"/>
            <wp:docPr id="8" name="Рисунок 8" descr="C:\Users\Katya\Desktop\DKDCDhhdr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tya\Desktop\DKDCDhhdrF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36" cy="20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5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B5D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33040" cy="2049780"/>
            <wp:effectExtent l="0" t="0" r="0" b="7620"/>
            <wp:docPr id="3" name="Рисунок 3" descr="C:\Users\Katya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ya\Desktop\img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580" cy="20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CE1" w:rsidRDefault="00162CE1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6ECD" w:rsidRDefault="002B6ECD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C4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ориентировки в пространстве:</w:t>
      </w:r>
    </w:p>
    <w:p w:rsidR="008C47D2" w:rsidRDefault="000D4600" w:rsidP="000D46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92815" cy="3337560"/>
            <wp:effectExtent l="0" t="0" r="0" b="0"/>
            <wp:docPr id="14" name="Рисунок 14" descr="C:\Users\Katya\Desktop\UiGlv_V-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ya\Desktop\UiGlv_V-DP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212" cy="3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1C46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1C46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335C6AF" wp14:editId="0113FCFF">
            <wp:extent cx="2528403" cy="3579859"/>
            <wp:effectExtent l="0" t="0" r="5715" b="1905"/>
            <wp:docPr id="15" name="Рисунок 15" descr="C:\Users\Katya\Desktop\bxdeku8-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tya\Desktop\bxdeku8-04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403" cy="357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7D2" w:rsidRDefault="008C47D2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6ECD" w:rsidRDefault="002B6ECD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C4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ориентировке во времени:</w:t>
      </w:r>
    </w:p>
    <w:p w:rsidR="00D32727" w:rsidRDefault="00D32727" w:rsidP="00D327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2727" w:rsidRDefault="00D32727" w:rsidP="00D327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B09758" wp14:editId="2CAADDFE">
            <wp:extent cx="2819400" cy="3115235"/>
            <wp:effectExtent l="0" t="0" r="0" b="9525"/>
            <wp:docPr id="19" name="Рисунок 19" descr="C:\Users\Katya\Desktop\image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tya\Desktop\image07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61" cy="311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122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226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78A224F" wp14:editId="39531E18">
            <wp:extent cx="2388447" cy="3070860"/>
            <wp:effectExtent l="0" t="0" r="0" b="0"/>
            <wp:docPr id="22" name="Рисунок 22" descr="C:\Users\Katya\Desktop\raskraski_chas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tya\Desktop\raskraski_chasi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171" cy="306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6A5" w:rsidRDefault="001226A5" w:rsidP="00D327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681B" w:rsidRDefault="00FD3F73" w:rsidP="00D327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29503" cy="3009900"/>
            <wp:effectExtent l="0" t="0" r="5080" b="0"/>
            <wp:docPr id="23" name="Рисунок 23" descr="C:\Users\Katya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tya\Desktop\s12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082" cy="301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F73" w:rsidRDefault="00FD3F73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7264" w:rsidRDefault="000E7264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7264" w:rsidRDefault="000E7264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7264" w:rsidRDefault="000E7264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7264" w:rsidRDefault="000E7264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7264" w:rsidRDefault="000E7264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7264" w:rsidRDefault="000E7264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7264" w:rsidRDefault="000E7264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7264" w:rsidRDefault="000E7264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7264" w:rsidRDefault="000E7264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7264" w:rsidRDefault="000E7264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6ECD" w:rsidRDefault="002B6ECD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="006C6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количеству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счет</w:t>
      </w:r>
      <w:r w:rsidR="006C6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у:</w:t>
      </w:r>
    </w:p>
    <w:p w:rsidR="000E7264" w:rsidRDefault="000E7264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3F73" w:rsidRDefault="000E7264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22520" cy="3474889"/>
            <wp:effectExtent l="0" t="0" r="0" b="0"/>
            <wp:docPr id="20" name="Рисунок 20" descr="C:\Users\Katya\Desktop\4860645b1ffb89594ba32fa5cb70b6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ya\Desktop\4860645b1ffb89594ba32fa5cb70b6eb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043" cy="347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D32" w:rsidRDefault="00A04D32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4D32" w:rsidRDefault="00A04D32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4D32" w:rsidRDefault="00A04D32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22520" cy="4095350"/>
            <wp:effectExtent l="0" t="0" r="0" b="635"/>
            <wp:docPr id="30" name="Рисунок 30" descr="C:\Users\Katya\Desktop\hello_html_2c0bfd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ya\Desktop\hello_html_2c0bfd4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302" cy="409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F73" w:rsidRDefault="00FD3F73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4D32" w:rsidRDefault="00A04D32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4D32" w:rsidRDefault="00A04D32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4D32" w:rsidRDefault="00A04D32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6ECD" w:rsidRDefault="002B6ECD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="000E7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направлению штриховки:</w:t>
      </w:r>
    </w:p>
    <w:p w:rsidR="00980D2B" w:rsidRDefault="00980D2B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7264" w:rsidRDefault="00274C35" w:rsidP="00980D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18954" cy="2682240"/>
            <wp:effectExtent l="0" t="0" r="5715" b="3810"/>
            <wp:docPr id="32" name="Рисунок 32" descr="C:\Users\Katya\Desktop\d36cad380b069785900bcfd258bdec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ya\Desktop\d36cad380b069785900bcfd258bdece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954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980D2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1C8A0E3" wp14:editId="08D0CE21">
            <wp:extent cx="2651587" cy="2600192"/>
            <wp:effectExtent l="0" t="0" r="0" b="0"/>
            <wp:docPr id="33" name="Рисунок 33" descr="C:\Users\Katya\Desktop\shtrihovka-4-5-let-03-sm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ya\Desktop\shtrihovka-4-5-let-03-smol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587" cy="260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C35" w:rsidRDefault="00274C35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6ECD" w:rsidRDefault="002B6ECD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к синтезу (найти общее, сходство) формируется у ребенка раньше, чем способность к анализу (</w:t>
      </w:r>
      <w:r w:rsidR="00706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найти отличие, разницу). На 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основе строим формирование аналитико-синтетического процесса: если ребенок знает, как это можно собрать (сложить, сконструировать), ему легче будет анализировать и выделять составные части.</w:t>
      </w:r>
    </w:p>
    <w:p w:rsidR="002E2432" w:rsidRDefault="002E2432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EA49EB" wp14:editId="6922AEB6">
            <wp:extent cx="4640580" cy="4022950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41053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96A" w:rsidRDefault="00CA596A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6ECD" w:rsidRDefault="002B6ECD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конструирования используются  различные мозаики, конструкторы, кубики, разрезные картинки, подходящие по возрасту и вызывающие у ребенка желание возиться с ними.</w:t>
      </w:r>
    </w:p>
    <w:p w:rsidR="004E0E16" w:rsidRDefault="004E0E16" w:rsidP="004E0E16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718560" cy="2788920"/>
            <wp:effectExtent l="0" t="0" r="0" b="0"/>
            <wp:docPr id="24" name="Рисунок 24" descr="C:\Users\Katya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tya\Desktop\img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574" cy="278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E16" w:rsidRDefault="004E0E16" w:rsidP="004E0E16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6ECD" w:rsidRDefault="002B6ECD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Особое внимание советуем обратить на занимательные игры на составление плоскостных изображений предметов. Это игры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Танграм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«Пифагор», «Монгольская игра»,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Колумбово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яйцо», «Волшебный круг».</w:t>
      </w:r>
    </w:p>
    <w:p w:rsidR="00CA596A" w:rsidRDefault="00CA596A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06B7" w:rsidRDefault="009B06B7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06B7" w:rsidRDefault="009B06B7" w:rsidP="009B06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85060" cy="3948879"/>
            <wp:effectExtent l="0" t="0" r="0" b="0"/>
            <wp:docPr id="16" name="Рисунок 16" descr="C:\Users\Katya\Desktop\анализ-синтез\5244586dd44c48002208a1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tya\Desktop\анализ-синтез\5244586dd44c48002208a10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744" cy="395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192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C11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71E67D" wp14:editId="72A43D9F">
            <wp:extent cx="2727960" cy="3904441"/>
            <wp:effectExtent l="0" t="0" r="0" b="1270"/>
            <wp:docPr id="18" name="Рисунок 18" descr="C:\Users\Katya\Desktop\php0VK25C_urok-1-kl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tya\Desktop\php0VK25C_urok-1-kl_8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230" cy="390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C75" w:rsidRDefault="001E4C75" w:rsidP="009B06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4C75" w:rsidRDefault="001E4C75" w:rsidP="009B06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476500" cy="3483428"/>
            <wp:effectExtent l="0" t="0" r="0" b="3175"/>
            <wp:docPr id="25" name="Рисунок 25" descr="C:\Users\Katya\Desktop\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tya\Desktop\08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174" cy="348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B0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B071C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54680" cy="3560732"/>
            <wp:effectExtent l="0" t="0" r="7620" b="1905"/>
            <wp:docPr id="27" name="Рисунок 27" descr="C:\Users\Katya\Desktop\adf3c9fce1d145a43658ea8b9559e6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atya\Desktop\adf3c9fce1d145a43658ea8b9559e61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356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11B16" w:rsidRDefault="00C11B16" w:rsidP="009B06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6ECD" w:rsidRDefault="002B6ECD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Строим фигуры, составленные из плоскостных геометрических конструкторов.</w:t>
      </w:r>
    </w:p>
    <w:p w:rsidR="002B6ECD" w:rsidRDefault="002B6ECD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Используем задания на анализ и синтез фигур из рабочих тетрадей по математике</w:t>
      </w:r>
    </w:p>
    <w:p w:rsidR="0012227F" w:rsidRDefault="0012227F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4D89" w:rsidRDefault="0012227F" w:rsidP="001222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76500" cy="3491102"/>
            <wp:effectExtent l="0" t="0" r="0" b="0"/>
            <wp:docPr id="26" name="Рисунок 26" descr="C:\Users\Katya\Desktop\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tya\Desktop\09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352" cy="349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81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E8163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7980" cy="3505768"/>
            <wp:effectExtent l="0" t="0" r="7620" b="0"/>
            <wp:docPr id="28" name="Рисунок 28" descr="C:\Users\Katya\Desktop\hello_html_m4d0143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atya\Desktop\hello_html_m4d0143c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350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D89" w:rsidRDefault="00944D89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4D89" w:rsidRDefault="00944D89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4D89" w:rsidRDefault="00944D89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4D89" w:rsidRDefault="00944D89" w:rsidP="00A600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0894" w:rsidRDefault="005F1009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Задание, где лишними останутся геометрические фигуры.</w:t>
      </w:r>
    </w:p>
    <w:p w:rsidR="00C12807" w:rsidRDefault="00C128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D46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4959F9" wp14:editId="0D0D5A6B">
            <wp:extent cx="4450080" cy="3337561"/>
            <wp:effectExtent l="0" t="0" r="7620" b="0"/>
            <wp:docPr id="9" name="Рисунок 9" descr="C:\Users\Katya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ya\Desktop\img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446" cy="333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B16" w:rsidRDefault="00C11B16">
      <w:pPr>
        <w:rPr>
          <w:rFonts w:ascii="Times New Roman" w:hAnsi="Times New Roman" w:cs="Times New Roman"/>
          <w:sz w:val="28"/>
          <w:szCs w:val="28"/>
        </w:rPr>
      </w:pPr>
    </w:p>
    <w:p w:rsidR="005F1009" w:rsidRDefault="005F10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Задание, где лишними будут изображения зайца и бабочки.</w:t>
      </w:r>
    </w:p>
    <w:p w:rsidR="005F1009" w:rsidRDefault="000D46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1121" cy="3863340"/>
            <wp:effectExtent l="0" t="0" r="0" b="3810"/>
            <wp:docPr id="13" name="Рисунок 13" descr="C:\Users\Katya\Desktop\img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ya\Desktop\img12 (1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370" cy="386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009" w:rsidRDefault="005F10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– сосчитать геометрические фигуры в нарисованных картинках.</w:t>
      </w:r>
    </w:p>
    <w:p w:rsidR="005F1009" w:rsidRDefault="000A43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01540" cy="3526154"/>
            <wp:effectExtent l="0" t="0" r="3810" b="0"/>
            <wp:docPr id="11" name="Рисунок 11" descr="C:\Users\Katya\Desktop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ya\Desktop\img1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28" cy="352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3AA" w:rsidRDefault="000A43AA">
      <w:pPr>
        <w:rPr>
          <w:rFonts w:ascii="Times New Roman" w:hAnsi="Times New Roman" w:cs="Times New Roman"/>
          <w:sz w:val="28"/>
          <w:szCs w:val="28"/>
        </w:rPr>
      </w:pPr>
    </w:p>
    <w:p w:rsidR="00A85309" w:rsidRDefault="00F15C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4561480"/>
            <wp:effectExtent l="0" t="0" r="0" b="0"/>
            <wp:docPr id="10" name="Рисунок 10" descr="C:\Users\Katya\Desktop\геометрические фигуры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ya\Desktop\геометрические фигуры 2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141" cy="456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85309" w:rsidRDefault="00A853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6900" cy="3962400"/>
            <wp:effectExtent l="0" t="0" r="0" b="0"/>
            <wp:docPr id="21" name="Рисунок 21" descr="C:\Users\Katya\Desktop\scrn_big_1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ya\Desktop\scrn_big_1-1200x80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867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009" w:rsidRDefault="00F15C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F1009" w:rsidRDefault="00C11B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368D312" wp14:editId="17764344">
            <wp:extent cx="5494020" cy="3992656"/>
            <wp:effectExtent l="0" t="0" r="0" b="8255"/>
            <wp:docPr id="17" name="Рисунок 17" descr="C:\Users\Katya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tya\Desktop\img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396" cy="399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8FF" w:rsidRDefault="004258FF">
      <w:pPr>
        <w:rPr>
          <w:rFonts w:ascii="Times New Roman" w:hAnsi="Times New Roman" w:cs="Times New Roman"/>
          <w:sz w:val="28"/>
          <w:szCs w:val="28"/>
        </w:rPr>
      </w:pPr>
    </w:p>
    <w:p w:rsidR="004258FF" w:rsidRDefault="004258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0180" cy="4762500"/>
            <wp:effectExtent l="0" t="0" r="7620" b="0"/>
            <wp:docPr id="29" name="Рисунок 29" descr="C:\Users\Katya\Desktop\Sliza_msbook_ru_25_11_2019_19_44___turbo_parser___samiy_udobniy_parser_saytov_dlya_sp_shsg_shestoy_god_obucheniya__logika__mishlenie_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atya\Desktop\Sliza_msbook_ru_25_11_2019_19_44___turbo_parser___samiy_udobniy_parser_saytov_dlya_sp_shsg_shestoy_god_obucheniya__logika__mishlenie__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374" cy="475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D32" w:rsidRDefault="00A04D32">
      <w:pPr>
        <w:rPr>
          <w:rFonts w:ascii="Times New Roman" w:hAnsi="Times New Roman" w:cs="Times New Roman"/>
          <w:sz w:val="28"/>
          <w:szCs w:val="28"/>
        </w:rPr>
      </w:pPr>
    </w:p>
    <w:sectPr w:rsidR="00A04D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A3E"/>
    <w:rsid w:val="0004505B"/>
    <w:rsid w:val="000A43AA"/>
    <w:rsid w:val="000D4600"/>
    <w:rsid w:val="000E2DCD"/>
    <w:rsid w:val="000E7264"/>
    <w:rsid w:val="0012227F"/>
    <w:rsid w:val="001226A5"/>
    <w:rsid w:val="001351E9"/>
    <w:rsid w:val="00162CE1"/>
    <w:rsid w:val="00192D07"/>
    <w:rsid w:val="001C4668"/>
    <w:rsid w:val="001E4C75"/>
    <w:rsid w:val="00274C35"/>
    <w:rsid w:val="002B6ECD"/>
    <w:rsid w:val="002E2432"/>
    <w:rsid w:val="00321D43"/>
    <w:rsid w:val="00395A3E"/>
    <w:rsid w:val="004258FF"/>
    <w:rsid w:val="004B5DD0"/>
    <w:rsid w:val="004E0E16"/>
    <w:rsid w:val="00531DC4"/>
    <w:rsid w:val="00544893"/>
    <w:rsid w:val="005F1009"/>
    <w:rsid w:val="00637AAB"/>
    <w:rsid w:val="006C625A"/>
    <w:rsid w:val="006E6827"/>
    <w:rsid w:val="007068DF"/>
    <w:rsid w:val="008154A3"/>
    <w:rsid w:val="0087175B"/>
    <w:rsid w:val="00883352"/>
    <w:rsid w:val="008C47D2"/>
    <w:rsid w:val="00935064"/>
    <w:rsid w:val="00944D89"/>
    <w:rsid w:val="00980D2B"/>
    <w:rsid w:val="009824C3"/>
    <w:rsid w:val="009B06B7"/>
    <w:rsid w:val="009B3335"/>
    <w:rsid w:val="00A04D32"/>
    <w:rsid w:val="00A60086"/>
    <w:rsid w:val="00A85309"/>
    <w:rsid w:val="00AC3AEF"/>
    <w:rsid w:val="00B071C0"/>
    <w:rsid w:val="00C11B16"/>
    <w:rsid w:val="00C12807"/>
    <w:rsid w:val="00C1681B"/>
    <w:rsid w:val="00C20894"/>
    <w:rsid w:val="00CA564C"/>
    <w:rsid w:val="00CA596A"/>
    <w:rsid w:val="00D32727"/>
    <w:rsid w:val="00D86662"/>
    <w:rsid w:val="00DC5E52"/>
    <w:rsid w:val="00E8163C"/>
    <w:rsid w:val="00E95CD1"/>
    <w:rsid w:val="00F15CE2"/>
    <w:rsid w:val="00F87DC4"/>
    <w:rsid w:val="00FD3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95A3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95A3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395A3E"/>
    <w:rPr>
      <w:b/>
      <w:bCs/>
    </w:rPr>
  </w:style>
  <w:style w:type="paragraph" w:styleId="a4">
    <w:name w:val="Normal (Web)"/>
    <w:basedOn w:val="a"/>
    <w:uiPriority w:val="99"/>
    <w:unhideWhenUsed/>
    <w:rsid w:val="00395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5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C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95A3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95A3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395A3E"/>
    <w:rPr>
      <w:b/>
      <w:bCs/>
    </w:rPr>
  </w:style>
  <w:style w:type="paragraph" w:styleId="a4">
    <w:name w:val="Normal (Web)"/>
    <w:basedOn w:val="a"/>
    <w:uiPriority w:val="99"/>
    <w:unhideWhenUsed/>
    <w:rsid w:val="00395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5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C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12</Pages>
  <Words>457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</dc:creator>
  <cp:lastModifiedBy>Katya</cp:lastModifiedBy>
  <cp:revision>48</cp:revision>
  <dcterms:created xsi:type="dcterms:W3CDTF">2020-04-22T13:02:00Z</dcterms:created>
  <dcterms:modified xsi:type="dcterms:W3CDTF">2020-04-23T04:06:00Z</dcterms:modified>
</cp:coreProperties>
</file>