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Style w:val="a6"/>
          <w:rFonts w:ascii="Segoe UI" w:hAnsi="Segoe UI" w:cs="Segoe UI"/>
          <w:i/>
          <w:iCs/>
          <w:sz w:val="27"/>
          <w:szCs w:val="27"/>
        </w:rPr>
      </w:pPr>
      <w:r w:rsidRPr="005B082D">
        <w:rPr>
          <w:rStyle w:val="a6"/>
          <w:rFonts w:ascii="Segoe UI" w:hAnsi="Segoe UI" w:cs="Segoe UI"/>
          <w:i/>
          <w:iCs/>
          <w:sz w:val="27"/>
          <w:szCs w:val="27"/>
        </w:rPr>
        <w:t xml:space="preserve">Конспект занятия №1 Тема 6 «В мире </w:t>
      </w:r>
      <w:proofErr w:type="spellStart"/>
      <w:r w:rsidRPr="005B082D">
        <w:rPr>
          <w:rStyle w:val="a6"/>
          <w:rFonts w:ascii="Segoe UI" w:hAnsi="Segoe UI" w:cs="Segoe UI"/>
          <w:i/>
          <w:iCs/>
          <w:sz w:val="27"/>
          <w:szCs w:val="27"/>
        </w:rPr>
        <w:t>насекомых»</w:t>
      </w:r>
      <w:proofErr w:type="spellEnd"/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i/>
          <w:iCs/>
          <w:sz w:val="27"/>
          <w:szCs w:val="27"/>
        </w:rPr>
        <w:t>Пальчиковая игра «Пчела»</w:t>
      </w:r>
      <w:r w:rsidRPr="005B082D">
        <w:rPr>
          <w:rFonts w:ascii="Segoe UI" w:hAnsi="Segoe UI" w:cs="Segoe UI"/>
          <w:sz w:val="27"/>
          <w:szCs w:val="27"/>
        </w:rPr>
        <w:br/>
        <w:t>Прилетела к нам вчера.</w:t>
      </w:r>
      <w:r w:rsidRPr="005B082D">
        <w:rPr>
          <w:rFonts w:ascii="Segoe UI" w:hAnsi="Segoe UI" w:cs="Segoe UI"/>
          <w:sz w:val="27"/>
          <w:szCs w:val="27"/>
        </w:rPr>
        <w:br/>
        <w:t>Полосатая пчела.</w:t>
      </w:r>
      <w:r w:rsidRPr="005B082D">
        <w:rPr>
          <w:rFonts w:ascii="Segoe UI" w:hAnsi="Segoe UI" w:cs="Segoe UI"/>
          <w:sz w:val="27"/>
          <w:szCs w:val="27"/>
        </w:rPr>
        <w:br/>
        <w:t>А за нею шмель-</w:t>
      </w:r>
      <w:proofErr w:type="spellStart"/>
      <w:r w:rsidRPr="005B082D">
        <w:rPr>
          <w:rFonts w:ascii="Segoe UI" w:hAnsi="Segoe UI" w:cs="Segoe UI"/>
          <w:sz w:val="27"/>
          <w:szCs w:val="27"/>
        </w:rPr>
        <w:t>шмелек</w:t>
      </w:r>
      <w:proofErr w:type="spellEnd"/>
      <w:r w:rsidRPr="005B082D">
        <w:rPr>
          <w:rFonts w:ascii="Segoe UI" w:hAnsi="Segoe UI" w:cs="Segoe UI"/>
          <w:sz w:val="27"/>
          <w:szCs w:val="27"/>
        </w:rPr>
        <w:t xml:space="preserve"> —</w:t>
      </w:r>
      <w:r w:rsidRPr="005B082D">
        <w:rPr>
          <w:rFonts w:ascii="Segoe UI" w:hAnsi="Segoe UI" w:cs="Segoe UI"/>
          <w:sz w:val="27"/>
          <w:szCs w:val="27"/>
        </w:rPr>
        <w:br/>
        <w:t>И веселый мотылек (загибаем пальцы).</w:t>
      </w:r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Два жука и стрекоза (делаем кружки из пальцев, подносим к глазам),</w:t>
      </w:r>
      <w:r w:rsidRPr="005B082D">
        <w:rPr>
          <w:rFonts w:ascii="Segoe UI" w:hAnsi="Segoe UI" w:cs="Segoe UI"/>
          <w:sz w:val="27"/>
          <w:szCs w:val="27"/>
        </w:rPr>
        <w:br/>
        <w:t>Как фонарики глаза.</w:t>
      </w:r>
      <w:r w:rsidRPr="005B082D">
        <w:rPr>
          <w:rFonts w:ascii="Segoe UI" w:hAnsi="Segoe UI" w:cs="Segoe UI"/>
          <w:sz w:val="27"/>
          <w:szCs w:val="27"/>
        </w:rPr>
        <w:br/>
        <w:t>Пожужжали, полетали (машем ладошками),</w:t>
      </w:r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От усталости упали (роняем ладони на стол).</w:t>
      </w:r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sz w:val="27"/>
          <w:szCs w:val="27"/>
        </w:rPr>
        <w:t>Подвижная игра «Пчела и медведь»</w:t>
      </w:r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 xml:space="preserve">Сделайте </w:t>
      </w:r>
      <w:proofErr w:type="gramStart"/>
      <w:r w:rsidRPr="005B082D">
        <w:rPr>
          <w:rFonts w:ascii="Segoe UI" w:hAnsi="Segoe UI" w:cs="Segoe UI"/>
          <w:sz w:val="27"/>
          <w:szCs w:val="27"/>
        </w:rPr>
        <w:t>домик-улик</w:t>
      </w:r>
      <w:proofErr w:type="gramEnd"/>
      <w:r w:rsidRPr="005B082D">
        <w:rPr>
          <w:rFonts w:ascii="Segoe UI" w:hAnsi="Segoe UI" w:cs="Segoe UI"/>
          <w:sz w:val="27"/>
          <w:szCs w:val="27"/>
        </w:rPr>
        <w:t xml:space="preserve"> для пчелы. На «полянке» разложите кубики или мозаику – это будет пыльца, которую пчела будет собирать. «Ме</w:t>
      </w:r>
      <w:r>
        <w:rPr>
          <w:rFonts w:ascii="Segoe UI" w:hAnsi="Segoe UI" w:cs="Segoe UI"/>
          <w:sz w:val="27"/>
          <w:szCs w:val="27"/>
        </w:rPr>
        <w:t>д» складываем в улей</w:t>
      </w:r>
      <w:r w:rsidRPr="005B082D">
        <w:rPr>
          <w:rFonts w:ascii="Segoe UI" w:hAnsi="Segoe UI" w:cs="Segoe UI"/>
          <w:sz w:val="27"/>
          <w:szCs w:val="27"/>
        </w:rPr>
        <w:t>. Медведь хочет тоже полакомиться м</w:t>
      </w:r>
      <w:r>
        <w:rPr>
          <w:rFonts w:ascii="Segoe UI" w:hAnsi="Segoe UI" w:cs="Segoe UI"/>
          <w:sz w:val="27"/>
          <w:szCs w:val="27"/>
        </w:rPr>
        <w:t>едом и пытается забраться в улей</w:t>
      </w:r>
      <w:r w:rsidRPr="005B082D">
        <w:rPr>
          <w:rFonts w:ascii="Segoe UI" w:hAnsi="Segoe UI" w:cs="Segoe UI"/>
          <w:sz w:val="27"/>
          <w:szCs w:val="27"/>
        </w:rPr>
        <w:t>, пока пчелы нет дома. Пчела догоняет и пытается укусить мишку. Спастись он может только в «берлоге».</w:t>
      </w:r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sz w:val="27"/>
          <w:szCs w:val="27"/>
        </w:rPr>
        <w:t>Игра «Пчелы и цветы»</w:t>
      </w:r>
    </w:p>
    <w:p w:rsidR="005B082D" w:rsidRPr="005B082D" w:rsidRDefault="005B082D" w:rsidP="005B082D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Подбери каждой пчеле свой цветок.</w:t>
      </w:r>
    </w:p>
    <w:p w:rsidR="005B082D" w:rsidRDefault="005B082D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noProof/>
          <w:sz w:val="27"/>
          <w:szCs w:val="27"/>
        </w:rPr>
        <w:drawing>
          <wp:inline distT="0" distB="0" distL="0" distR="0" wp14:anchorId="4C06453E" wp14:editId="279B41CD">
            <wp:extent cx="5363570" cy="3057098"/>
            <wp:effectExtent l="0" t="0" r="8890" b="0"/>
            <wp:docPr id="10" name="Рисунок 14" descr="https://nattik.ru/wp-content/uploads/2011/05/nasekomie_zanyat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ttik.ru/wp-content/uploads/2011/05/nasekomie_zanyati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21" cy="30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sz w:val="27"/>
          <w:szCs w:val="27"/>
        </w:rPr>
        <w:lastRenderedPageBreak/>
        <w:t>Дидактические игры</w:t>
      </w:r>
      <w:r w:rsidRPr="005B082D">
        <w:rPr>
          <w:rFonts w:ascii="Segoe UI" w:hAnsi="Segoe UI" w:cs="Segoe UI"/>
          <w:sz w:val="27"/>
          <w:szCs w:val="27"/>
        </w:rPr>
        <w:t> </w:t>
      </w:r>
    </w:p>
    <w:p w:rsidR="005709D6" w:rsidRPr="005B082D" w:rsidRDefault="005B082D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  <w:sz w:val="27"/>
          <w:szCs w:val="27"/>
        </w:rPr>
        <w:t xml:space="preserve">    </w:t>
      </w:r>
      <w:r w:rsidR="005709D6" w:rsidRPr="005B082D">
        <w:rPr>
          <w:rFonts w:ascii="Segoe UI" w:hAnsi="Segoe UI" w:cs="Segoe UI"/>
          <w:sz w:val="27"/>
          <w:szCs w:val="27"/>
        </w:rPr>
        <w:t>У Мишутки есть пасека. Помоги ему рассадить пчел по ульям. В синем улье живут большие полосатые пчелы, в красном – маленькие полосатые, а в желтом – все остальные. Сосчитай пчел в каждом улье. Раскрась возле каждого улья столько цветков, сколько в нем пчел.</w:t>
      </w:r>
      <w:r w:rsidR="005709D6" w:rsidRPr="005B082D">
        <w:rPr>
          <w:rFonts w:ascii="Segoe UI" w:hAnsi="Segoe UI" w:cs="Segoe UI"/>
          <w:sz w:val="27"/>
          <w:szCs w:val="27"/>
        </w:rPr>
        <w:br/>
      </w:r>
      <w:r w:rsidR="005709D6" w:rsidRPr="005B082D">
        <w:rPr>
          <w:rFonts w:ascii="Segoe UI" w:hAnsi="Segoe UI" w:cs="Segoe UI"/>
          <w:noProof/>
          <w:sz w:val="27"/>
          <w:szCs w:val="27"/>
        </w:rPr>
        <w:drawing>
          <wp:inline distT="0" distB="0" distL="0" distR="0" wp14:anchorId="7BC39D5F" wp14:editId="1A793036">
            <wp:extent cx="4763135" cy="2101850"/>
            <wp:effectExtent l="0" t="0" r="0" b="0"/>
            <wp:docPr id="2" name="Рисунок 1" descr="https://nattik.ru/wp-content/uploads/2011/05/nasekomie_zanyati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tik.ru/wp-content/uploads/2011/05/nasekomie_zanyatie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Нарисуй снаружи банки столько же ягод, сколько их лежит внутри. Раскрась снаружи трех пчелок, а внутри банки – двух.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noProof/>
          <w:sz w:val="27"/>
          <w:szCs w:val="27"/>
        </w:rPr>
        <w:drawing>
          <wp:inline distT="0" distB="0" distL="0" distR="0" wp14:anchorId="1D90E147" wp14:editId="5A1F1AC9">
            <wp:extent cx="5229385" cy="3596185"/>
            <wp:effectExtent l="0" t="0" r="0" b="4445"/>
            <wp:docPr id="3" name="Рисунок 3" descr="https://nattik.ru/wp-content/uploads/2011/05/nasekomie_zanyat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tik.ru/wp-content/uploads/2011/05/nasekomie_zanyatie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27" cy="35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Сколько на лугу цветов? Сколько пчелок? Всем ли пчелкам хватит цветков? Чтобы узнать, соедини линией каждую пчелку и цветочек. Обведи столько же муравьев, сколько пчелок на рисунке.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noProof/>
          <w:sz w:val="27"/>
          <w:szCs w:val="27"/>
        </w:rPr>
        <w:lastRenderedPageBreak/>
        <w:drawing>
          <wp:inline distT="0" distB="0" distL="0" distR="0" wp14:anchorId="05AE01B2" wp14:editId="7F83AA2E">
            <wp:extent cx="5684293" cy="2769018"/>
            <wp:effectExtent l="0" t="0" r="0" b="0"/>
            <wp:docPr id="4" name="Рисунок 3" descr="https://nattik.ru/wp-content/uploads/2011/05/nasekomie_zanyat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tik.ru/wp-content/uploads/2011/05/nasekomie_zanyatie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45" cy="27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Ищем </w:t>
      </w:r>
      <w:r w:rsidRPr="005B082D">
        <w:rPr>
          <w:rStyle w:val="a6"/>
          <w:rFonts w:ascii="Segoe UI" w:hAnsi="Segoe UI" w:cs="Segoe UI"/>
          <w:sz w:val="27"/>
          <w:szCs w:val="27"/>
        </w:rPr>
        <w:t>Бабочку</w:t>
      </w:r>
      <w:r w:rsidRPr="005B082D">
        <w:rPr>
          <w:rFonts w:ascii="Segoe UI" w:hAnsi="Segoe UI" w:cs="Segoe UI"/>
          <w:sz w:val="27"/>
          <w:szCs w:val="27"/>
        </w:rPr>
        <w:t xml:space="preserve">. 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Крылья бабочки покрыты мелкими чешуйками, если их стереть, бабочка не сможет летать и погибнет. У бабочки длинный тонкий изогнутый хоботок, который она опускает внутрь цветка и пьет вкусный сок.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proofErr w:type="spellStart"/>
      <w:r w:rsidRPr="005B082D">
        <w:rPr>
          <w:rStyle w:val="a6"/>
          <w:rFonts w:ascii="Segoe UI" w:hAnsi="Segoe UI" w:cs="Segoe UI"/>
          <w:sz w:val="27"/>
          <w:szCs w:val="27"/>
        </w:rPr>
        <w:t>Пазл</w:t>
      </w:r>
      <w:proofErr w:type="spellEnd"/>
      <w:r w:rsidRPr="005B082D">
        <w:rPr>
          <w:rStyle w:val="a6"/>
          <w:rFonts w:ascii="Segoe UI" w:hAnsi="Segoe UI" w:cs="Segoe UI"/>
          <w:sz w:val="27"/>
          <w:szCs w:val="27"/>
        </w:rPr>
        <w:t xml:space="preserve"> «Бабочка»</w:t>
      </w:r>
    </w:p>
    <w:p w:rsidR="005709D6" w:rsidRPr="005B082D" w:rsidRDefault="005B082D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  <w:sz w:val="27"/>
          <w:szCs w:val="27"/>
        </w:rPr>
        <w:t xml:space="preserve">Собираем </w:t>
      </w:r>
      <w:proofErr w:type="spellStart"/>
      <w:r>
        <w:rPr>
          <w:rFonts w:ascii="Segoe UI" w:hAnsi="Segoe UI" w:cs="Segoe UI"/>
          <w:sz w:val="27"/>
          <w:szCs w:val="27"/>
        </w:rPr>
        <w:t>п</w:t>
      </w:r>
      <w:r w:rsidR="005709D6" w:rsidRPr="005B082D">
        <w:rPr>
          <w:rFonts w:ascii="Segoe UI" w:hAnsi="Segoe UI" w:cs="Segoe UI"/>
          <w:sz w:val="27"/>
          <w:szCs w:val="27"/>
        </w:rPr>
        <w:t>азл</w:t>
      </w:r>
      <w:proofErr w:type="spellEnd"/>
      <w:r w:rsidR="005709D6" w:rsidRPr="005B082D">
        <w:rPr>
          <w:rFonts w:ascii="Segoe UI" w:hAnsi="Segoe UI" w:cs="Segoe UI"/>
          <w:sz w:val="27"/>
          <w:szCs w:val="27"/>
        </w:rPr>
        <w:t>.</w:t>
      </w:r>
      <w:r>
        <w:rPr>
          <w:rFonts w:ascii="Segoe UI" w:hAnsi="Segoe UI" w:cs="Segoe UI"/>
          <w:sz w:val="27"/>
          <w:szCs w:val="27"/>
        </w:rPr>
        <w:t xml:space="preserve"> Его можно сделать из плотного картона.</w:t>
      </w:r>
    </w:p>
    <w:p w:rsid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noProof/>
          <w:sz w:val="27"/>
          <w:szCs w:val="27"/>
        </w:rPr>
        <w:drawing>
          <wp:inline distT="0" distB="0" distL="0" distR="0" wp14:anchorId="5310055E" wp14:editId="28AAC3B0">
            <wp:extent cx="4763069" cy="3759958"/>
            <wp:effectExtent l="0" t="0" r="0" b="0"/>
            <wp:docPr id="5" name="Рисунок 5" descr="https://nattik.ru/wp-content/uploads/2011/05/nasekomie_zanyati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ttik.ru/wp-content/uploads/2011/05/nasekomie_zanyati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sz w:val="27"/>
          <w:szCs w:val="27"/>
        </w:rPr>
        <w:lastRenderedPageBreak/>
        <w:t>Геометрическая аппликация «Бабочка над цветком»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sz w:val="27"/>
          <w:szCs w:val="27"/>
        </w:rPr>
        <w:t>Делали интересную аппликацию – из геометрических фигур подбирали и наклеивали треугольники нужного размера.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noProof/>
          <w:sz w:val="27"/>
          <w:szCs w:val="27"/>
        </w:rPr>
        <w:drawing>
          <wp:inline distT="0" distB="0" distL="0" distR="0" wp14:anchorId="1761569D" wp14:editId="0C4486C0">
            <wp:extent cx="4763135" cy="6475730"/>
            <wp:effectExtent l="0" t="0" r="0" b="1270"/>
            <wp:docPr id="7" name="Рисунок 7" descr="https://nattik.ru/wp-content/uploads/2011/05/nasekomie_zanyati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ttik.ru/wp-content/uploads/2011/05/nasekomie_zanyatie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4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sz w:val="27"/>
          <w:szCs w:val="27"/>
        </w:rPr>
        <w:t>Посчитай, сколько на рисунке бабочек. Обведи нужную цифру.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noProof/>
          <w:sz w:val="27"/>
          <w:szCs w:val="27"/>
        </w:rPr>
        <w:lastRenderedPageBreak/>
        <w:drawing>
          <wp:inline distT="0" distB="0" distL="0" distR="0" wp14:anchorId="692F6294" wp14:editId="59E5BA41">
            <wp:extent cx="5677469" cy="6710631"/>
            <wp:effectExtent l="0" t="0" r="0" b="0"/>
            <wp:docPr id="8" name="Рисунок 8" descr="https://nattik.ru/wp-content/uploads/2011/05/nasekomie_zanyati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tik.ru/wp-content/uploads/2011/05/nasekomie_zanyatie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79" cy="671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Style w:val="a6"/>
          <w:rFonts w:ascii="Segoe UI" w:hAnsi="Segoe UI" w:cs="Segoe UI"/>
          <w:sz w:val="27"/>
          <w:szCs w:val="27"/>
        </w:rPr>
        <w:t>Проведи линии от цветочка к цветочку и покажи, как будут летать бабочки, собирая нектар.</w:t>
      </w:r>
    </w:p>
    <w:p w:rsidR="005709D6" w:rsidRPr="005B082D" w:rsidRDefault="005709D6" w:rsidP="005709D6">
      <w:pPr>
        <w:pStyle w:val="a5"/>
        <w:shd w:val="clear" w:color="auto" w:fill="FFFFFF"/>
        <w:spacing w:before="0" w:beforeAutospacing="0" w:after="360" w:afterAutospacing="0"/>
        <w:rPr>
          <w:rFonts w:ascii="Segoe UI" w:hAnsi="Segoe UI" w:cs="Segoe UI"/>
          <w:sz w:val="27"/>
          <w:szCs w:val="27"/>
        </w:rPr>
      </w:pPr>
      <w:r w:rsidRPr="005B082D">
        <w:rPr>
          <w:rFonts w:ascii="Segoe UI" w:hAnsi="Segoe UI" w:cs="Segoe UI"/>
          <w:b/>
          <w:bCs/>
          <w:noProof/>
          <w:sz w:val="27"/>
          <w:szCs w:val="27"/>
        </w:rPr>
        <w:lastRenderedPageBreak/>
        <w:drawing>
          <wp:inline distT="0" distB="0" distL="0" distR="0" wp14:anchorId="776661B7" wp14:editId="2DBFB346">
            <wp:extent cx="5916305" cy="6789436"/>
            <wp:effectExtent l="0" t="0" r="8255" b="0"/>
            <wp:docPr id="9" name="Рисунок 9" descr="https://nattik.ru/wp-content/uploads/2011/05/nasekomie_zanyat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ttik.ru/wp-content/uploads/2011/05/nasekomie_zanyatie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68" cy="67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AB" w:rsidRPr="005B082D" w:rsidRDefault="002369AB">
      <w:bookmarkStart w:id="0" w:name="_GoBack"/>
      <w:bookmarkEnd w:id="0"/>
    </w:p>
    <w:sectPr w:rsidR="002369AB" w:rsidRPr="005B0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4BB"/>
    <w:rsid w:val="00034C62"/>
    <w:rsid w:val="0004133E"/>
    <w:rsid w:val="0004578B"/>
    <w:rsid w:val="00047FB5"/>
    <w:rsid w:val="00073F6C"/>
    <w:rsid w:val="000F4B98"/>
    <w:rsid w:val="001D5418"/>
    <w:rsid w:val="001F22A8"/>
    <w:rsid w:val="002369AB"/>
    <w:rsid w:val="00252201"/>
    <w:rsid w:val="002B3C13"/>
    <w:rsid w:val="00303A47"/>
    <w:rsid w:val="00306835"/>
    <w:rsid w:val="00363C0B"/>
    <w:rsid w:val="003B00E1"/>
    <w:rsid w:val="003D6D88"/>
    <w:rsid w:val="003F2E7F"/>
    <w:rsid w:val="0041211B"/>
    <w:rsid w:val="00414711"/>
    <w:rsid w:val="004155F1"/>
    <w:rsid w:val="004374ED"/>
    <w:rsid w:val="0049036A"/>
    <w:rsid w:val="004C0E87"/>
    <w:rsid w:val="005044BB"/>
    <w:rsid w:val="00510C48"/>
    <w:rsid w:val="005200A7"/>
    <w:rsid w:val="0054365F"/>
    <w:rsid w:val="00552C2B"/>
    <w:rsid w:val="005709D6"/>
    <w:rsid w:val="005B082D"/>
    <w:rsid w:val="006E4B7A"/>
    <w:rsid w:val="00700FCA"/>
    <w:rsid w:val="00710BF3"/>
    <w:rsid w:val="007153EF"/>
    <w:rsid w:val="00723971"/>
    <w:rsid w:val="007839A6"/>
    <w:rsid w:val="007C2B7C"/>
    <w:rsid w:val="0082093B"/>
    <w:rsid w:val="008661E5"/>
    <w:rsid w:val="008D552A"/>
    <w:rsid w:val="00907FCC"/>
    <w:rsid w:val="00966E92"/>
    <w:rsid w:val="009918C3"/>
    <w:rsid w:val="00A16633"/>
    <w:rsid w:val="00A27E9C"/>
    <w:rsid w:val="00AA5FEA"/>
    <w:rsid w:val="00BD3E32"/>
    <w:rsid w:val="00C07D9F"/>
    <w:rsid w:val="00CF1B2B"/>
    <w:rsid w:val="00D2376F"/>
    <w:rsid w:val="00DC529B"/>
    <w:rsid w:val="00E02448"/>
    <w:rsid w:val="00EC7730"/>
    <w:rsid w:val="00F006DE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709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709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2020-05-14T17:05:00Z</dcterms:created>
  <dcterms:modified xsi:type="dcterms:W3CDTF">2020-05-14T17:13:00Z</dcterms:modified>
</cp:coreProperties>
</file>