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3BF" w:rsidRDefault="008103BF" w:rsidP="005D0E96">
      <w:pPr>
        <w:autoSpaceDE w:val="0"/>
        <w:autoSpaceDN w:val="0"/>
        <w:adjustRightInd w:val="0"/>
        <w:spacing w:after="0" w:line="240" w:lineRule="auto"/>
        <w:ind w:firstLine="567"/>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 xml:space="preserve">Рекомендации для родителей </w:t>
      </w:r>
      <w:r w:rsidR="009A114C">
        <w:rPr>
          <w:rFonts w:ascii="Times New Roman" w:eastAsiaTheme="minorHAnsi" w:hAnsi="Times New Roman"/>
          <w:b/>
          <w:sz w:val="28"/>
          <w:szCs w:val="28"/>
          <w:lang w:eastAsia="en-US"/>
        </w:rPr>
        <w:t>с чего начать</w:t>
      </w:r>
      <w:r w:rsidR="00027BEE">
        <w:rPr>
          <w:rFonts w:ascii="Times New Roman" w:eastAsiaTheme="minorHAnsi" w:hAnsi="Times New Roman"/>
          <w:b/>
          <w:sz w:val="28"/>
          <w:szCs w:val="28"/>
          <w:lang w:eastAsia="en-US"/>
        </w:rPr>
        <w:t xml:space="preserve"> обучение</w:t>
      </w:r>
      <w:bookmarkStart w:id="0" w:name="_GoBack"/>
      <w:bookmarkEnd w:id="0"/>
      <w:r w:rsidR="005D0E96">
        <w:rPr>
          <w:rFonts w:ascii="Times New Roman" w:eastAsiaTheme="minorHAnsi" w:hAnsi="Times New Roman"/>
          <w:b/>
          <w:sz w:val="28"/>
          <w:szCs w:val="28"/>
          <w:lang w:eastAsia="en-US"/>
        </w:rPr>
        <w:t xml:space="preserve"> ребенка </w:t>
      </w:r>
      <w:r w:rsidR="00EF3DB3">
        <w:rPr>
          <w:rFonts w:ascii="Times New Roman" w:eastAsiaTheme="minorHAnsi" w:hAnsi="Times New Roman"/>
          <w:b/>
          <w:sz w:val="28"/>
          <w:szCs w:val="28"/>
          <w:lang w:eastAsia="en-US"/>
        </w:rPr>
        <w:t>счету</w:t>
      </w:r>
    </w:p>
    <w:p w:rsidR="00BB5634" w:rsidRPr="008103BF" w:rsidRDefault="00BB5634" w:rsidP="008103BF">
      <w:pPr>
        <w:autoSpaceDE w:val="0"/>
        <w:autoSpaceDN w:val="0"/>
        <w:adjustRightInd w:val="0"/>
        <w:spacing w:after="0" w:line="240" w:lineRule="auto"/>
        <w:ind w:firstLine="567"/>
        <w:jc w:val="center"/>
        <w:rPr>
          <w:rFonts w:ascii="Times New Roman" w:eastAsiaTheme="minorHAnsi" w:hAnsi="Times New Roman"/>
          <w:b/>
          <w:sz w:val="28"/>
          <w:szCs w:val="28"/>
          <w:lang w:eastAsia="en-US"/>
        </w:rPr>
      </w:pPr>
    </w:p>
    <w:p w:rsidR="00296DC2" w:rsidRPr="008A1A97" w:rsidRDefault="00F153A5" w:rsidP="008A1A97">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8A1A97">
        <w:rPr>
          <w:rFonts w:ascii="Times New Roman" w:eastAsiaTheme="minorHAnsi" w:hAnsi="Times New Roman"/>
          <w:sz w:val="28"/>
          <w:szCs w:val="28"/>
          <w:lang w:eastAsia="en-US"/>
        </w:rPr>
        <w:t>С раннего детства ребенка окружают предметы, различающиеся количеством.</w:t>
      </w:r>
      <w:r w:rsidR="008A1A97">
        <w:rPr>
          <w:rFonts w:ascii="Times New Roman" w:eastAsiaTheme="minorHAnsi" w:hAnsi="Times New Roman"/>
          <w:sz w:val="28"/>
          <w:szCs w:val="28"/>
          <w:lang w:eastAsia="en-US"/>
        </w:rPr>
        <w:t xml:space="preserve"> </w:t>
      </w:r>
      <w:r w:rsidR="00296DC2" w:rsidRPr="008A1A97">
        <w:rPr>
          <w:rFonts w:ascii="Times New Roman" w:eastAsiaTheme="minorHAnsi" w:hAnsi="Times New Roman"/>
          <w:sz w:val="28"/>
          <w:szCs w:val="28"/>
          <w:lang w:eastAsia="en-US"/>
        </w:rPr>
        <w:t>Категория количества — одна из наиболее абстрактных категорий мышления человека.</w:t>
      </w:r>
    </w:p>
    <w:p w:rsidR="00296DC2" w:rsidRPr="008A1A97" w:rsidRDefault="00296DC2" w:rsidP="008A1A97">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8A1A97">
        <w:rPr>
          <w:rFonts w:ascii="Times New Roman" w:eastAsiaTheme="minorHAnsi" w:hAnsi="Times New Roman"/>
          <w:sz w:val="28"/>
          <w:szCs w:val="28"/>
          <w:lang w:eastAsia="en-US"/>
        </w:rPr>
        <w:t>Познание количества, количественных отношений осуществляется детьми в основном в наглядно-образной форме, в процессе предметной деятельности. Ребенок имеет дело с конкретными</w:t>
      </w:r>
      <w:r w:rsidR="008A1A97">
        <w:rPr>
          <w:rFonts w:ascii="Times New Roman" w:eastAsiaTheme="minorHAnsi" w:hAnsi="Times New Roman"/>
          <w:sz w:val="28"/>
          <w:szCs w:val="28"/>
          <w:lang w:eastAsia="en-US"/>
        </w:rPr>
        <w:t xml:space="preserve"> </w:t>
      </w:r>
      <w:r w:rsidRPr="008A1A97">
        <w:rPr>
          <w:rFonts w:ascii="Times New Roman" w:eastAsiaTheme="minorHAnsi" w:hAnsi="Times New Roman"/>
          <w:sz w:val="28"/>
          <w:szCs w:val="28"/>
          <w:lang w:eastAsia="en-US"/>
        </w:rPr>
        <w:t xml:space="preserve">количествами предметов (например, различного вида игрушками). </w:t>
      </w:r>
      <w:proofErr w:type="gramStart"/>
      <w:r w:rsidRPr="008A1A97">
        <w:rPr>
          <w:rFonts w:ascii="Times New Roman" w:eastAsiaTheme="minorHAnsi" w:hAnsi="Times New Roman"/>
          <w:sz w:val="28"/>
          <w:szCs w:val="28"/>
          <w:lang w:eastAsia="en-US"/>
        </w:rPr>
        <w:t>Он выделяет из группы</w:t>
      </w:r>
      <w:r w:rsidR="008A1A97">
        <w:rPr>
          <w:rFonts w:ascii="Times New Roman" w:eastAsiaTheme="minorHAnsi" w:hAnsi="Times New Roman"/>
          <w:sz w:val="28"/>
          <w:szCs w:val="28"/>
          <w:lang w:eastAsia="en-US"/>
        </w:rPr>
        <w:t xml:space="preserve"> </w:t>
      </w:r>
      <w:r w:rsidRPr="008A1A97">
        <w:rPr>
          <w:rFonts w:ascii="Times New Roman" w:eastAsiaTheme="minorHAnsi" w:hAnsi="Times New Roman"/>
          <w:sz w:val="28"/>
          <w:szCs w:val="28"/>
          <w:lang w:eastAsia="en-US"/>
        </w:rPr>
        <w:t>отдельный предмет (выбирает один карандаш из всех находящихся в коробке, одну машину из всех</w:t>
      </w:r>
      <w:r w:rsidR="008A1A97">
        <w:rPr>
          <w:rFonts w:ascii="Times New Roman" w:eastAsiaTheme="minorHAnsi" w:hAnsi="Times New Roman"/>
          <w:sz w:val="28"/>
          <w:szCs w:val="28"/>
          <w:lang w:eastAsia="en-US"/>
        </w:rPr>
        <w:t xml:space="preserve"> </w:t>
      </w:r>
      <w:r w:rsidRPr="008A1A97">
        <w:rPr>
          <w:rFonts w:ascii="Times New Roman" w:eastAsiaTheme="minorHAnsi" w:hAnsi="Times New Roman"/>
          <w:sz w:val="28"/>
          <w:szCs w:val="28"/>
          <w:lang w:eastAsia="en-US"/>
        </w:rPr>
        <w:t>стоящих в игровом уголке), объединяет предметы (складывает кубики в ящик, надевает на стержень</w:t>
      </w:r>
      <w:r w:rsidR="008A1A97">
        <w:rPr>
          <w:rFonts w:ascii="Times New Roman" w:eastAsiaTheme="minorHAnsi" w:hAnsi="Times New Roman"/>
          <w:sz w:val="28"/>
          <w:szCs w:val="28"/>
          <w:lang w:eastAsia="en-US"/>
        </w:rPr>
        <w:t xml:space="preserve"> </w:t>
      </w:r>
      <w:r w:rsidRPr="008A1A97">
        <w:rPr>
          <w:rFonts w:ascii="Times New Roman" w:eastAsiaTheme="minorHAnsi" w:hAnsi="Times New Roman"/>
          <w:sz w:val="28"/>
          <w:szCs w:val="28"/>
          <w:lang w:eastAsia="en-US"/>
        </w:rPr>
        <w:t>колечки пирамидки), отделяет часть от других предметов (из всего строительного материала берет</w:t>
      </w:r>
      <w:proofErr w:type="gramEnd"/>
    </w:p>
    <w:p w:rsidR="00296DC2" w:rsidRPr="008A1A97" w:rsidRDefault="00296DC2" w:rsidP="008A1A97">
      <w:pPr>
        <w:autoSpaceDE w:val="0"/>
        <w:autoSpaceDN w:val="0"/>
        <w:adjustRightInd w:val="0"/>
        <w:spacing w:after="0" w:line="240" w:lineRule="auto"/>
        <w:jc w:val="both"/>
        <w:rPr>
          <w:rFonts w:ascii="Times New Roman" w:eastAsiaTheme="minorHAnsi" w:hAnsi="Times New Roman"/>
          <w:sz w:val="28"/>
          <w:szCs w:val="28"/>
          <w:lang w:eastAsia="en-US"/>
        </w:rPr>
      </w:pPr>
      <w:r w:rsidRPr="008A1A97">
        <w:rPr>
          <w:rFonts w:ascii="Times New Roman" w:eastAsiaTheme="minorHAnsi" w:hAnsi="Times New Roman"/>
          <w:sz w:val="28"/>
          <w:szCs w:val="28"/>
          <w:lang w:eastAsia="en-US"/>
        </w:rPr>
        <w:t>только кирпичики, чтобы ставить забор).</w:t>
      </w:r>
    </w:p>
    <w:p w:rsidR="00296DC2" w:rsidRPr="008A1A97" w:rsidRDefault="00296DC2" w:rsidP="008A1A97">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8A1A97">
        <w:rPr>
          <w:rFonts w:ascii="Times New Roman" w:eastAsiaTheme="minorHAnsi" w:hAnsi="Times New Roman"/>
          <w:sz w:val="28"/>
          <w:szCs w:val="28"/>
          <w:lang w:eastAsia="en-US"/>
        </w:rPr>
        <w:t>Действуя с предметами, ребенок сравнивает их количество и сообщает об этом: «Вот у меня</w:t>
      </w:r>
      <w:r w:rsidR="008A1A97">
        <w:rPr>
          <w:rFonts w:ascii="Times New Roman" w:eastAsiaTheme="minorHAnsi" w:hAnsi="Times New Roman"/>
          <w:sz w:val="28"/>
          <w:szCs w:val="28"/>
          <w:lang w:eastAsia="en-US"/>
        </w:rPr>
        <w:t xml:space="preserve"> </w:t>
      </w:r>
      <w:r w:rsidRPr="008A1A97">
        <w:rPr>
          <w:rFonts w:ascii="Times New Roman" w:eastAsiaTheme="minorHAnsi" w:hAnsi="Times New Roman"/>
          <w:sz w:val="28"/>
          <w:szCs w:val="28"/>
          <w:lang w:eastAsia="en-US"/>
        </w:rPr>
        <w:t>сколько!», «А у меня больше!».</w:t>
      </w:r>
    </w:p>
    <w:p w:rsidR="004322A9" w:rsidRDefault="004322A9" w:rsidP="008A1A9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Учите ребенка</w:t>
      </w:r>
      <w:r w:rsidR="00296DC2" w:rsidRPr="008A1A97">
        <w:rPr>
          <w:rFonts w:ascii="Times New Roman" w:hAnsi="Times New Roman"/>
          <w:sz w:val="28"/>
          <w:szCs w:val="28"/>
        </w:rPr>
        <w:t xml:space="preserve"> третьего года жизни</w:t>
      </w:r>
      <w:r>
        <w:rPr>
          <w:rFonts w:ascii="Times New Roman" w:hAnsi="Times New Roman"/>
          <w:sz w:val="28"/>
          <w:szCs w:val="28"/>
        </w:rPr>
        <w:t xml:space="preserve"> сначала:</w:t>
      </w:r>
    </w:p>
    <w:p w:rsidR="004322A9" w:rsidRDefault="004322A9" w:rsidP="008A1A9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р</w:t>
      </w:r>
      <w:r w:rsidR="00296DC2" w:rsidRPr="008A1A97">
        <w:rPr>
          <w:rFonts w:ascii="Times New Roman" w:hAnsi="Times New Roman"/>
          <w:sz w:val="28"/>
          <w:szCs w:val="28"/>
        </w:rPr>
        <w:t xml:space="preserve">ассматривать, сравнивать разные группы предметов, замечать их существенные признаки: цвет, размеры, форму, группировать однородные совокупности по указанным признакам; </w:t>
      </w:r>
    </w:p>
    <w:p w:rsidR="004322A9" w:rsidRDefault="004322A9" w:rsidP="008A1A9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96DC2" w:rsidRPr="008A1A97">
        <w:rPr>
          <w:rFonts w:ascii="Times New Roman" w:hAnsi="Times New Roman"/>
          <w:sz w:val="28"/>
          <w:szCs w:val="28"/>
        </w:rPr>
        <w:t xml:space="preserve">создавать группы из однородных предметов и называть их словами много, один, мало; </w:t>
      </w:r>
    </w:p>
    <w:p w:rsidR="004322A9" w:rsidRDefault="004322A9" w:rsidP="008A1A9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96DC2" w:rsidRPr="008A1A97">
        <w:rPr>
          <w:rFonts w:ascii="Times New Roman" w:hAnsi="Times New Roman"/>
          <w:sz w:val="28"/>
          <w:szCs w:val="28"/>
        </w:rPr>
        <w:t xml:space="preserve">сравнивать созданные группы по количеству предметов в них и соответственно называть их словами </w:t>
      </w:r>
      <w:r w:rsidR="0055612B">
        <w:rPr>
          <w:rFonts w:ascii="Times New Roman" w:hAnsi="Times New Roman"/>
          <w:sz w:val="28"/>
          <w:szCs w:val="28"/>
        </w:rPr>
        <w:t>«</w:t>
      </w:r>
      <w:r w:rsidR="00296DC2" w:rsidRPr="008A1A97">
        <w:rPr>
          <w:rFonts w:ascii="Times New Roman" w:hAnsi="Times New Roman"/>
          <w:sz w:val="28"/>
          <w:szCs w:val="28"/>
        </w:rPr>
        <w:t>много</w:t>
      </w:r>
      <w:r w:rsidR="0055612B">
        <w:rPr>
          <w:rFonts w:ascii="Times New Roman" w:hAnsi="Times New Roman"/>
          <w:sz w:val="28"/>
          <w:szCs w:val="28"/>
        </w:rPr>
        <w:t>»</w:t>
      </w:r>
      <w:r w:rsidR="00296DC2" w:rsidRPr="008A1A97">
        <w:rPr>
          <w:rFonts w:ascii="Times New Roman" w:hAnsi="Times New Roman"/>
          <w:sz w:val="28"/>
          <w:szCs w:val="28"/>
        </w:rPr>
        <w:t xml:space="preserve"> и </w:t>
      </w:r>
      <w:r w:rsidR="0055612B">
        <w:rPr>
          <w:rFonts w:ascii="Times New Roman" w:hAnsi="Times New Roman"/>
          <w:sz w:val="28"/>
          <w:szCs w:val="28"/>
        </w:rPr>
        <w:t>«</w:t>
      </w:r>
      <w:r w:rsidR="00296DC2" w:rsidRPr="008A1A97">
        <w:rPr>
          <w:rFonts w:ascii="Times New Roman" w:hAnsi="Times New Roman"/>
          <w:sz w:val="28"/>
          <w:szCs w:val="28"/>
        </w:rPr>
        <w:t>мало</w:t>
      </w:r>
      <w:r w:rsidR="0055612B">
        <w:rPr>
          <w:rFonts w:ascii="Times New Roman" w:hAnsi="Times New Roman"/>
          <w:sz w:val="28"/>
          <w:szCs w:val="28"/>
        </w:rPr>
        <w:t>»</w:t>
      </w:r>
      <w:r w:rsidR="00296DC2" w:rsidRPr="008A1A97">
        <w:rPr>
          <w:rFonts w:ascii="Times New Roman" w:hAnsi="Times New Roman"/>
          <w:sz w:val="28"/>
          <w:szCs w:val="28"/>
        </w:rPr>
        <w:t xml:space="preserve">, </w:t>
      </w:r>
      <w:r w:rsidR="0055612B">
        <w:rPr>
          <w:rFonts w:ascii="Times New Roman" w:hAnsi="Times New Roman"/>
          <w:sz w:val="28"/>
          <w:szCs w:val="28"/>
        </w:rPr>
        <w:t>«</w:t>
      </w:r>
      <w:r w:rsidR="00296DC2" w:rsidRPr="008A1A97">
        <w:rPr>
          <w:rFonts w:ascii="Times New Roman" w:hAnsi="Times New Roman"/>
          <w:sz w:val="28"/>
          <w:szCs w:val="28"/>
        </w:rPr>
        <w:t>много — один</w:t>
      </w:r>
      <w:r w:rsidR="0055612B">
        <w:rPr>
          <w:rFonts w:ascii="Times New Roman" w:hAnsi="Times New Roman"/>
          <w:sz w:val="28"/>
          <w:szCs w:val="28"/>
        </w:rPr>
        <w:t>»</w:t>
      </w:r>
      <w:r w:rsidR="00296DC2" w:rsidRPr="008A1A97">
        <w:rPr>
          <w:rFonts w:ascii="Times New Roman" w:hAnsi="Times New Roman"/>
          <w:sz w:val="28"/>
          <w:szCs w:val="28"/>
        </w:rPr>
        <w:t xml:space="preserve"> (один — много), много — мало (мало — много); </w:t>
      </w:r>
    </w:p>
    <w:p w:rsidR="004322A9" w:rsidRDefault="0055612B" w:rsidP="008A1A97">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96DC2" w:rsidRPr="008A1A97">
        <w:rPr>
          <w:rFonts w:ascii="Times New Roman" w:hAnsi="Times New Roman"/>
          <w:sz w:val="28"/>
          <w:szCs w:val="28"/>
        </w:rPr>
        <w:t xml:space="preserve">понимать простейшие количественные отношения, которые можно характеризовать словами больше — меньше. </w:t>
      </w:r>
    </w:p>
    <w:p w:rsidR="004322A9" w:rsidRDefault="00296DC2" w:rsidP="008A1A97">
      <w:pPr>
        <w:autoSpaceDE w:val="0"/>
        <w:autoSpaceDN w:val="0"/>
        <w:adjustRightInd w:val="0"/>
        <w:spacing w:after="0" w:line="240" w:lineRule="auto"/>
        <w:ind w:firstLine="567"/>
        <w:jc w:val="both"/>
        <w:rPr>
          <w:rFonts w:ascii="Times New Roman" w:hAnsi="Times New Roman"/>
          <w:sz w:val="28"/>
          <w:szCs w:val="28"/>
        </w:rPr>
      </w:pPr>
      <w:r w:rsidRPr="008A1A97">
        <w:rPr>
          <w:rFonts w:ascii="Times New Roman" w:hAnsi="Times New Roman"/>
          <w:sz w:val="28"/>
          <w:szCs w:val="28"/>
        </w:rPr>
        <w:t>Малыши, как правило, слабо владеют умением самостоятельн</w:t>
      </w:r>
      <w:r w:rsidR="004322A9">
        <w:rPr>
          <w:rFonts w:ascii="Times New Roman" w:hAnsi="Times New Roman"/>
          <w:sz w:val="28"/>
          <w:szCs w:val="28"/>
        </w:rPr>
        <w:t xml:space="preserve">о сравнивать предметы. Поэтому </w:t>
      </w:r>
      <w:r w:rsidRPr="008A1A97">
        <w:rPr>
          <w:rFonts w:ascii="Times New Roman" w:hAnsi="Times New Roman"/>
          <w:sz w:val="28"/>
          <w:szCs w:val="28"/>
        </w:rPr>
        <w:t xml:space="preserve"> </w:t>
      </w:r>
      <w:r w:rsidR="004322A9">
        <w:rPr>
          <w:rFonts w:ascii="Times New Roman" w:hAnsi="Times New Roman"/>
          <w:sz w:val="28"/>
          <w:szCs w:val="28"/>
        </w:rPr>
        <w:t xml:space="preserve">четко выделяйте признак, по которому </w:t>
      </w:r>
      <w:proofErr w:type="gramStart"/>
      <w:r w:rsidR="004322A9">
        <w:rPr>
          <w:rFonts w:ascii="Times New Roman" w:hAnsi="Times New Roman"/>
          <w:sz w:val="28"/>
          <w:szCs w:val="28"/>
        </w:rPr>
        <w:t>проводе</w:t>
      </w:r>
      <w:proofErr w:type="gramEnd"/>
      <w:r w:rsidRPr="008A1A97">
        <w:rPr>
          <w:rFonts w:ascii="Times New Roman" w:hAnsi="Times New Roman"/>
          <w:sz w:val="28"/>
          <w:szCs w:val="28"/>
        </w:rPr>
        <w:t xml:space="preserve"> сравнение. </w:t>
      </w:r>
      <w:proofErr w:type="gramStart"/>
      <w:r w:rsidR="004322A9">
        <w:rPr>
          <w:rFonts w:ascii="Times New Roman" w:hAnsi="Times New Roman"/>
          <w:sz w:val="28"/>
          <w:szCs w:val="28"/>
        </w:rPr>
        <w:t xml:space="preserve">Имейте </w:t>
      </w:r>
      <w:r w:rsidRPr="008A1A97">
        <w:rPr>
          <w:rFonts w:ascii="Times New Roman" w:hAnsi="Times New Roman"/>
          <w:sz w:val="28"/>
          <w:szCs w:val="28"/>
        </w:rPr>
        <w:t>в виду, что простейшее представлен</w:t>
      </w:r>
      <w:r w:rsidR="004322A9">
        <w:rPr>
          <w:rFonts w:ascii="Times New Roman" w:hAnsi="Times New Roman"/>
          <w:sz w:val="28"/>
          <w:szCs w:val="28"/>
        </w:rPr>
        <w:t>ие о количестве можно дать ребенку</w:t>
      </w:r>
      <w:r w:rsidRPr="008A1A97">
        <w:rPr>
          <w:rFonts w:ascii="Times New Roman" w:hAnsi="Times New Roman"/>
          <w:sz w:val="28"/>
          <w:szCs w:val="28"/>
        </w:rPr>
        <w:t xml:space="preserve"> лишь в том случае, если в достаточной степени развиты речь и восприятие. </w:t>
      </w:r>
      <w:proofErr w:type="gramEnd"/>
    </w:p>
    <w:p w:rsidR="004322A9" w:rsidRDefault="00296DC2" w:rsidP="008A1A97">
      <w:pPr>
        <w:autoSpaceDE w:val="0"/>
        <w:autoSpaceDN w:val="0"/>
        <w:adjustRightInd w:val="0"/>
        <w:spacing w:after="0" w:line="240" w:lineRule="auto"/>
        <w:ind w:firstLine="567"/>
        <w:jc w:val="both"/>
        <w:rPr>
          <w:rFonts w:ascii="Times New Roman" w:hAnsi="Times New Roman"/>
          <w:sz w:val="28"/>
          <w:szCs w:val="28"/>
        </w:rPr>
      </w:pPr>
      <w:r w:rsidRPr="008A1A97">
        <w:rPr>
          <w:rFonts w:ascii="Times New Roman" w:hAnsi="Times New Roman"/>
          <w:sz w:val="28"/>
          <w:szCs w:val="28"/>
        </w:rPr>
        <w:t xml:space="preserve">При проведении игры или специального упражнения рекомендуется привлечь внимание ребенка к игрушкам, затем уточнить их названия («Что это?»), признаки предметов («Какого цвета?», «Каких размеров?», «Какой формы?»). И только после этого познакомить их с новым признаком — количеством («Сколько?»). </w:t>
      </w:r>
    </w:p>
    <w:p w:rsidR="00296DC2" w:rsidRPr="008A1A97" w:rsidRDefault="00296DC2" w:rsidP="008A1A97">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8A1A97">
        <w:rPr>
          <w:rFonts w:ascii="Times New Roman" w:hAnsi="Times New Roman"/>
          <w:sz w:val="28"/>
          <w:szCs w:val="28"/>
        </w:rPr>
        <w:t>Вопросы нужно задавать четко, эмоционально. Если ребенок не может или не хочет отвечат</w:t>
      </w:r>
      <w:r w:rsidR="004322A9">
        <w:rPr>
          <w:rFonts w:ascii="Times New Roman" w:hAnsi="Times New Roman"/>
          <w:sz w:val="28"/>
          <w:szCs w:val="28"/>
        </w:rPr>
        <w:t>ь — не настаивайте, дайте возможность ответить в другой раз</w:t>
      </w:r>
      <w:r w:rsidRPr="008A1A97">
        <w:rPr>
          <w:rFonts w:ascii="Times New Roman" w:hAnsi="Times New Roman"/>
          <w:sz w:val="28"/>
          <w:szCs w:val="28"/>
        </w:rPr>
        <w:t xml:space="preserve">. Но в дальнейшем </w:t>
      </w:r>
      <w:r w:rsidR="004322A9">
        <w:rPr>
          <w:rFonts w:ascii="Times New Roman" w:hAnsi="Times New Roman"/>
          <w:sz w:val="28"/>
          <w:szCs w:val="28"/>
        </w:rPr>
        <w:t>обязательно привлекайте</w:t>
      </w:r>
      <w:r w:rsidRPr="008A1A97">
        <w:rPr>
          <w:rFonts w:ascii="Times New Roman" w:hAnsi="Times New Roman"/>
          <w:sz w:val="28"/>
          <w:szCs w:val="28"/>
        </w:rPr>
        <w:t xml:space="preserve"> его к активному участию в играх или на занятиях.</w:t>
      </w:r>
    </w:p>
    <w:p w:rsidR="00AA2DE7" w:rsidRPr="00DA7AB1" w:rsidRDefault="004322A9" w:rsidP="00F153A5">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Р</w:t>
      </w:r>
      <w:r w:rsidR="008A1A97">
        <w:rPr>
          <w:rFonts w:ascii="Times New Roman" w:hAnsi="Times New Roman"/>
          <w:sz w:val="28"/>
          <w:szCs w:val="28"/>
          <w:shd w:val="clear" w:color="auto" w:fill="FFFFFF"/>
        </w:rPr>
        <w:t xml:space="preserve">одители должны  использовать много </w:t>
      </w:r>
      <w:r w:rsidR="00426AB1" w:rsidRPr="00DA7AB1">
        <w:rPr>
          <w:rFonts w:ascii="Times New Roman" w:hAnsi="Times New Roman"/>
          <w:sz w:val="28"/>
          <w:szCs w:val="28"/>
          <w:shd w:val="clear" w:color="auto" w:fill="FFFFFF"/>
        </w:rPr>
        <w:t>практических советов</w:t>
      </w:r>
      <w:r w:rsidR="008A1A97">
        <w:rPr>
          <w:rFonts w:ascii="Times New Roman" w:hAnsi="Times New Roman"/>
          <w:sz w:val="28"/>
          <w:szCs w:val="28"/>
          <w:shd w:val="clear" w:color="auto" w:fill="FFFFFF"/>
        </w:rPr>
        <w:t>, полезных игр и простых упражнений</w:t>
      </w:r>
      <w:r w:rsidR="00426AB1" w:rsidRPr="00DA7AB1">
        <w:rPr>
          <w:rFonts w:ascii="Times New Roman" w:hAnsi="Times New Roman"/>
          <w:sz w:val="28"/>
          <w:szCs w:val="28"/>
          <w:shd w:val="clear" w:color="auto" w:fill="FFFFFF"/>
        </w:rPr>
        <w:t>, которые</w:t>
      </w:r>
      <w:r>
        <w:rPr>
          <w:rFonts w:ascii="Times New Roman" w:hAnsi="Times New Roman"/>
          <w:sz w:val="28"/>
          <w:szCs w:val="28"/>
          <w:shd w:val="clear" w:color="auto" w:fill="FFFFFF"/>
        </w:rPr>
        <w:t xml:space="preserve"> без труда </w:t>
      </w:r>
      <w:r w:rsidR="00426AB1" w:rsidRPr="00DA7AB1">
        <w:rPr>
          <w:rFonts w:ascii="Times New Roman" w:hAnsi="Times New Roman"/>
          <w:sz w:val="28"/>
          <w:szCs w:val="28"/>
          <w:shd w:val="clear" w:color="auto" w:fill="FFFFFF"/>
        </w:rPr>
        <w:t>можете использовать дома</w:t>
      </w:r>
      <w:r w:rsidR="008A1A97">
        <w:rPr>
          <w:rFonts w:ascii="Times New Roman" w:hAnsi="Times New Roman"/>
          <w:sz w:val="28"/>
          <w:szCs w:val="28"/>
          <w:shd w:val="clear" w:color="auto" w:fill="FFFFFF"/>
        </w:rPr>
        <w:t>. Они очень простые и</w:t>
      </w:r>
      <w:r w:rsidR="00426AB1" w:rsidRPr="00DA7AB1">
        <w:rPr>
          <w:rFonts w:ascii="Times New Roman" w:hAnsi="Times New Roman"/>
          <w:sz w:val="28"/>
          <w:szCs w:val="28"/>
          <w:shd w:val="clear" w:color="auto" w:fill="FFFFFF"/>
        </w:rPr>
        <w:t xml:space="preserve"> разработаны с учётом возрастных особенностей </w:t>
      </w:r>
      <w:r w:rsidR="00426AB1" w:rsidRPr="00DA7AB1">
        <w:rPr>
          <w:rFonts w:ascii="Times New Roman" w:hAnsi="Times New Roman"/>
          <w:sz w:val="28"/>
          <w:szCs w:val="28"/>
          <w:shd w:val="clear" w:color="auto" w:fill="FFFFFF"/>
        </w:rPr>
        <w:lastRenderedPageBreak/>
        <w:t xml:space="preserve">и познавательных процессов </w:t>
      </w:r>
      <w:r w:rsidR="008A1A97">
        <w:rPr>
          <w:rFonts w:ascii="Times New Roman" w:hAnsi="Times New Roman"/>
          <w:sz w:val="28"/>
          <w:szCs w:val="28"/>
          <w:shd w:val="clear" w:color="auto" w:fill="FFFFFF"/>
        </w:rPr>
        <w:t>и позволяют ребенку</w:t>
      </w:r>
      <w:r w:rsidR="00426AB1" w:rsidRPr="00DA7AB1">
        <w:rPr>
          <w:rFonts w:ascii="Times New Roman" w:hAnsi="Times New Roman"/>
          <w:sz w:val="28"/>
          <w:szCs w:val="28"/>
          <w:shd w:val="clear" w:color="auto" w:fill="FFFFFF"/>
        </w:rPr>
        <w:t xml:space="preserve"> очень эффективно и быстро развиваться.</w:t>
      </w:r>
    </w:p>
    <w:p w:rsidR="00AA2DE7" w:rsidRPr="00DA7AB1" w:rsidRDefault="008A1A97" w:rsidP="00F153A5">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М</w:t>
      </w:r>
      <w:r w:rsidR="00426AB1" w:rsidRPr="00DA7AB1">
        <w:rPr>
          <w:rFonts w:ascii="Times New Roman" w:hAnsi="Times New Roman"/>
          <w:sz w:val="28"/>
          <w:szCs w:val="28"/>
          <w:shd w:val="clear" w:color="auto" w:fill="FFFFFF"/>
        </w:rPr>
        <w:t>еньше чем через две недели вы будете знать всё необходимое, чтобы научить малыша считать!</w:t>
      </w:r>
    </w:p>
    <w:tbl>
      <w:tblPr>
        <w:tblW w:w="5000" w:type="pct"/>
        <w:tblCellMar>
          <w:left w:w="0" w:type="dxa"/>
          <w:right w:w="0" w:type="dxa"/>
        </w:tblCellMar>
        <w:tblLook w:val="04A0" w:firstRow="1" w:lastRow="0" w:firstColumn="1" w:lastColumn="0" w:noHBand="0" w:noVBand="1"/>
      </w:tblPr>
      <w:tblGrid>
        <w:gridCol w:w="9355"/>
      </w:tblGrid>
      <w:tr w:rsidR="008103BF" w:rsidRPr="00DA7AB1" w:rsidTr="00426AB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55"/>
            </w:tblGrid>
            <w:tr w:rsidR="00DA7AB1" w:rsidRPr="00DA7AB1">
              <w:tc>
                <w:tcPr>
                  <w:tcW w:w="0" w:type="auto"/>
                  <w:tcMar>
                    <w:top w:w="0" w:type="dxa"/>
                    <w:left w:w="270" w:type="dxa"/>
                    <w:bottom w:w="135" w:type="dxa"/>
                    <w:right w:w="270" w:type="dxa"/>
                  </w:tcMar>
                  <w:hideMark/>
                </w:tcPr>
                <w:p w:rsidR="00AA2DE7" w:rsidRPr="00DA7AB1" w:rsidRDefault="00AA2DE7"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Р</w:t>
                  </w:r>
                  <w:r w:rsidR="00426AB1" w:rsidRPr="00DA7AB1">
                    <w:rPr>
                      <w:rFonts w:ascii="Times New Roman" w:hAnsi="Times New Roman"/>
                      <w:sz w:val="28"/>
                      <w:szCs w:val="28"/>
                    </w:rPr>
                    <w:t>азберём самый первый этап. Поехали!</w:t>
                  </w:r>
                </w:p>
                <w:p w:rsidR="00AA2DE7" w:rsidRDefault="00426AB1" w:rsidP="00F153A5">
                  <w:pPr>
                    <w:spacing w:after="0" w:line="240" w:lineRule="auto"/>
                    <w:ind w:firstLine="567"/>
                    <w:jc w:val="center"/>
                    <w:rPr>
                      <w:rFonts w:ascii="Times New Roman" w:hAnsi="Times New Roman"/>
                      <w:b/>
                      <w:bCs/>
                      <w:sz w:val="28"/>
                      <w:szCs w:val="28"/>
                    </w:rPr>
                  </w:pPr>
                  <w:r w:rsidRPr="00DA7AB1">
                    <w:rPr>
                      <w:rFonts w:ascii="Times New Roman" w:hAnsi="Times New Roman"/>
                      <w:b/>
                      <w:bCs/>
                      <w:sz w:val="28"/>
                      <w:szCs w:val="28"/>
                    </w:rPr>
                    <w:t>Умение различать «один» и «много»</w:t>
                  </w:r>
                </w:p>
                <w:p w:rsidR="00E970FF" w:rsidRPr="00DA7AB1" w:rsidRDefault="00E970FF" w:rsidP="00F153A5">
                  <w:pPr>
                    <w:spacing w:after="0" w:line="240" w:lineRule="auto"/>
                    <w:ind w:firstLine="567"/>
                    <w:jc w:val="center"/>
                    <w:rPr>
                      <w:rFonts w:ascii="Times New Roman" w:hAnsi="Times New Roman"/>
                      <w:b/>
                      <w:bCs/>
                      <w:sz w:val="28"/>
                      <w:szCs w:val="28"/>
                    </w:rPr>
                  </w:pPr>
                </w:p>
                <w:p w:rsidR="00AA2DE7"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Это начальный этап освоения счёта, который может формироваться уже у малышей 1-2 года. У ребёнка появляется способность самостоятельно отличать одиночные предметы от групп предметов. Само представление о том, что одно яблоко отличается от нескольких яблок — важное условие для того, чтобы потом научиться различать 2, 3, 4 и 5 яблок.</w:t>
                  </w:r>
                </w:p>
                <w:p w:rsidR="00413BC2" w:rsidRPr="00DA7AB1" w:rsidRDefault="003C1250" w:rsidP="00E970FF">
                  <w:pPr>
                    <w:spacing w:after="0" w:line="240" w:lineRule="auto"/>
                    <w:ind w:firstLine="14"/>
                    <w:jc w:val="both"/>
                    <w:rPr>
                      <w:rFonts w:ascii="Times New Roman" w:hAnsi="Times New Roman"/>
                      <w:sz w:val="28"/>
                      <w:szCs w:val="28"/>
                    </w:rPr>
                  </w:pPr>
                  <w:r>
                    <w:rPr>
                      <w:rFonts w:ascii="Times New Roman" w:hAnsi="Times New Roman"/>
                      <w:noProof/>
                      <w:sz w:val="28"/>
                      <w:szCs w:val="28"/>
                    </w:rPr>
                    <w:drawing>
                      <wp:inline distT="0" distB="0" distL="0" distR="0">
                        <wp:extent cx="2065020" cy="1835573"/>
                        <wp:effectExtent l="0" t="0" r="0" b="0"/>
                        <wp:docPr id="21" name="Рисунок 21" descr="C:\Users\Katya\Desktop\одно ябло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ya\Desktop\одно яблок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178" cy="1836602"/>
                                </a:xfrm>
                                <a:prstGeom prst="rect">
                                  <a:avLst/>
                                </a:prstGeom>
                                <a:noFill/>
                                <a:ln>
                                  <a:noFill/>
                                </a:ln>
                              </pic:spPr>
                            </pic:pic>
                          </a:graphicData>
                        </a:graphic>
                      </wp:inline>
                    </w:drawing>
                  </w:r>
                  <w:r>
                    <w:rPr>
                      <w:rFonts w:ascii="Times New Roman" w:hAnsi="Times New Roman"/>
                      <w:sz w:val="28"/>
                      <w:szCs w:val="28"/>
                    </w:rPr>
                    <w:t xml:space="preserve">  </w:t>
                  </w:r>
                  <w:r w:rsidR="001C5997">
                    <w:rPr>
                      <w:rFonts w:ascii="Times New Roman" w:hAnsi="Times New Roman"/>
                      <w:sz w:val="28"/>
                      <w:szCs w:val="28"/>
                    </w:rPr>
                    <w:t xml:space="preserve">   </w:t>
                  </w:r>
                  <w:r w:rsidR="00E970FF">
                    <w:rPr>
                      <w:rFonts w:ascii="Times New Roman" w:hAnsi="Times New Roman"/>
                      <w:sz w:val="28"/>
                      <w:szCs w:val="28"/>
                    </w:rPr>
                    <w:t xml:space="preserve">    </w:t>
                  </w:r>
                  <w:r w:rsidR="001C5997">
                    <w:rPr>
                      <w:rFonts w:ascii="Times New Roman" w:hAnsi="Times New Roman"/>
                      <w:sz w:val="28"/>
                      <w:szCs w:val="28"/>
                    </w:rPr>
                    <w:t xml:space="preserve">   </w:t>
                  </w:r>
                  <w:r>
                    <w:rPr>
                      <w:rFonts w:ascii="Times New Roman" w:hAnsi="Times New Roman"/>
                      <w:sz w:val="28"/>
                      <w:szCs w:val="28"/>
                    </w:rPr>
                    <w:t xml:space="preserve"> </w:t>
                  </w:r>
                  <w:r w:rsidR="001C5997">
                    <w:rPr>
                      <w:rFonts w:ascii="Times New Roman" w:hAnsi="Times New Roman"/>
                      <w:noProof/>
                      <w:sz w:val="28"/>
                      <w:szCs w:val="28"/>
                    </w:rPr>
                    <w:drawing>
                      <wp:inline distT="0" distB="0" distL="0" distR="0">
                        <wp:extent cx="2788920" cy="1847660"/>
                        <wp:effectExtent l="0" t="0" r="0" b="635"/>
                        <wp:docPr id="22" name="Рисунок 22" descr="C:\Users\Katya\Desktop\много я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ya\Desktop\много ябло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8920" cy="1847660"/>
                                </a:xfrm>
                                <a:prstGeom prst="rect">
                                  <a:avLst/>
                                </a:prstGeom>
                                <a:noFill/>
                                <a:ln>
                                  <a:noFill/>
                                </a:ln>
                              </pic:spPr>
                            </pic:pic>
                          </a:graphicData>
                        </a:graphic>
                      </wp:inline>
                    </w:drawing>
                  </w:r>
                </w:p>
                <w:p w:rsidR="00E970FF" w:rsidRDefault="00E970FF" w:rsidP="00F153A5">
                  <w:pPr>
                    <w:spacing w:after="0" w:line="240" w:lineRule="auto"/>
                    <w:ind w:firstLine="567"/>
                    <w:jc w:val="both"/>
                    <w:rPr>
                      <w:rFonts w:ascii="Times New Roman" w:hAnsi="Times New Roman"/>
                      <w:sz w:val="28"/>
                      <w:szCs w:val="28"/>
                    </w:rPr>
                  </w:pPr>
                </w:p>
                <w:p w:rsidR="00AA2DE7"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 xml:space="preserve">Чтобы помочь ребёнку освоить разницу «один — много» достаточно просто использовать эти понятия повседневном </w:t>
                  </w:r>
                  <w:proofErr w:type="gramStart"/>
                  <w:r w:rsidRPr="00DA7AB1">
                    <w:rPr>
                      <w:rFonts w:ascii="Times New Roman" w:hAnsi="Times New Roman"/>
                      <w:sz w:val="28"/>
                      <w:szCs w:val="28"/>
                    </w:rPr>
                    <w:t>общении</w:t>
                  </w:r>
                  <w:proofErr w:type="gramEnd"/>
                  <w:r w:rsidRPr="00DA7AB1">
                    <w:rPr>
                      <w:rFonts w:ascii="Times New Roman" w:hAnsi="Times New Roman"/>
                      <w:sz w:val="28"/>
                      <w:szCs w:val="28"/>
                    </w:rPr>
                    <w:t>!</w:t>
                  </w:r>
                  <w:r w:rsidRPr="00DA7AB1">
                    <w:rPr>
                      <w:rFonts w:ascii="Times New Roman" w:hAnsi="Times New Roman"/>
                      <w:sz w:val="28"/>
                      <w:szCs w:val="28"/>
                    </w:rPr>
                    <w:br/>
                  </w:r>
                  <w:r w:rsidRPr="00DA7AB1">
                    <w:rPr>
                      <w:rFonts w:ascii="Times New Roman" w:hAnsi="Times New Roman"/>
                      <w:sz w:val="28"/>
                      <w:szCs w:val="28"/>
                    </w:rPr>
                    <w:br/>
                    <w:t>«Смотри</w:t>
                  </w:r>
                  <w:r w:rsidR="008A1A97">
                    <w:rPr>
                      <w:rFonts w:ascii="Times New Roman" w:hAnsi="Times New Roman"/>
                      <w:sz w:val="28"/>
                      <w:szCs w:val="28"/>
                    </w:rPr>
                    <w:t>,</w:t>
                  </w:r>
                  <w:r w:rsidRPr="00DA7AB1">
                    <w:rPr>
                      <w:rFonts w:ascii="Times New Roman" w:hAnsi="Times New Roman"/>
                      <w:sz w:val="28"/>
                      <w:szCs w:val="28"/>
                    </w:rPr>
                    <w:t xml:space="preserve"> как много уток </w:t>
                  </w:r>
                  <w:proofErr w:type="gramStart"/>
                  <w:r w:rsidRPr="00DA7AB1">
                    <w:rPr>
                      <w:rFonts w:ascii="Times New Roman" w:hAnsi="Times New Roman"/>
                      <w:sz w:val="28"/>
                      <w:szCs w:val="28"/>
                    </w:rPr>
                    <w:t>приплыло</w:t>
                  </w:r>
                  <w:proofErr w:type="gramEnd"/>
                  <w:r w:rsidRPr="00DA7AB1">
                    <w:rPr>
                      <w:rFonts w:ascii="Times New Roman" w:hAnsi="Times New Roman"/>
                      <w:sz w:val="28"/>
                      <w:szCs w:val="28"/>
                    </w:rPr>
                    <w:t xml:space="preserve"> есть хлеб!»</w:t>
                  </w:r>
                </w:p>
                <w:p w:rsidR="00DD1E0B" w:rsidRDefault="00DD1E0B" w:rsidP="00F153A5">
                  <w:pPr>
                    <w:spacing w:after="0" w:line="240" w:lineRule="auto"/>
                    <w:ind w:firstLine="567"/>
                    <w:jc w:val="both"/>
                    <w:rPr>
                      <w:rFonts w:ascii="Times New Roman" w:hAnsi="Times New Roman"/>
                      <w:sz w:val="28"/>
                      <w:szCs w:val="28"/>
                    </w:rPr>
                  </w:pPr>
                </w:p>
                <w:p w:rsidR="00DD1E0B" w:rsidRPr="00DA7AB1" w:rsidRDefault="00DD1E0B" w:rsidP="00DD1E0B">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2CE0A607" wp14:editId="414E1E0E">
                        <wp:extent cx="4572000" cy="2571750"/>
                        <wp:effectExtent l="0" t="0" r="0" b="0"/>
                        <wp:docPr id="18" name="Рисунок 18" descr="C:\Users\Katya\Desktop\много у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ya\Desktop\много уто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1827" cy="2571653"/>
                                </a:xfrm>
                                <a:prstGeom prst="rect">
                                  <a:avLst/>
                                </a:prstGeom>
                                <a:noFill/>
                                <a:ln>
                                  <a:noFill/>
                                </a:ln>
                              </pic:spPr>
                            </pic:pic>
                          </a:graphicData>
                        </a:graphic>
                      </wp:inline>
                    </w:drawing>
                  </w:r>
                </w:p>
                <w:p w:rsidR="00DB647B" w:rsidRDefault="00DB647B" w:rsidP="00F153A5">
                  <w:pPr>
                    <w:spacing w:after="0" w:line="240" w:lineRule="auto"/>
                    <w:ind w:firstLine="567"/>
                    <w:jc w:val="both"/>
                    <w:rPr>
                      <w:rFonts w:ascii="Times New Roman" w:hAnsi="Times New Roman"/>
                      <w:sz w:val="28"/>
                      <w:szCs w:val="28"/>
                    </w:rPr>
                  </w:pPr>
                </w:p>
                <w:p w:rsidR="00AA2DE7"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«У</w:t>
                  </w:r>
                  <w:r w:rsidR="008A1A97">
                    <w:rPr>
                      <w:rFonts w:ascii="Times New Roman" w:hAnsi="Times New Roman"/>
                      <w:sz w:val="28"/>
                      <w:szCs w:val="28"/>
                    </w:rPr>
                    <w:t> нас осталась только одна слива</w:t>
                  </w:r>
                  <w:r w:rsidRPr="00DA7AB1">
                    <w:rPr>
                      <w:rFonts w:ascii="Times New Roman" w:hAnsi="Times New Roman"/>
                      <w:sz w:val="28"/>
                      <w:szCs w:val="28"/>
                    </w:rPr>
                    <w:t>»</w:t>
                  </w:r>
                </w:p>
                <w:p w:rsidR="00DB647B" w:rsidRDefault="00DB647B" w:rsidP="00F153A5">
                  <w:pPr>
                    <w:spacing w:after="0" w:line="240" w:lineRule="auto"/>
                    <w:ind w:firstLine="567"/>
                    <w:jc w:val="both"/>
                    <w:rPr>
                      <w:rFonts w:ascii="Times New Roman" w:hAnsi="Times New Roman"/>
                      <w:sz w:val="28"/>
                      <w:szCs w:val="28"/>
                    </w:rPr>
                  </w:pPr>
                </w:p>
                <w:p w:rsidR="00DD1E0B" w:rsidRDefault="00DD1E0B" w:rsidP="00F153A5">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6CE3CBCF" wp14:editId="7A0EC466">
                        <wp:extent cx="2354580" cy="2130936"/>
                        <wp:effectExtent l="0" t="0" r="7620" b="3175"/>
                        <wp:docPr id="17" name="Рисунок 17" descr="C:\Users\Katya\Desktop\одна сл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ya\Desktop\одна слив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4580" cy="2130936"/>
                                </a:xfrm>
                                <a:prstGeom prst="rect">
                                  <a:avLst/>
                                </a:prstGeom>
                                <a:noFill/>
                                <a:ln>
                                  <a:noFill/>
                                </a:ln>
                              </pic:spPr>
                            </pic:pic>
                          </a:graphicData>
                        </a:graphic>
                      </wp:inline>
                    </w:drawing>
                  </w:r>
                </w:p>
                <w:p w:rsidR="00E970FF" w:rsidRDefault="00E970FF" w:rsidP="00F153A5">
                  <w:pPr>
                    <w:spacing w:after="0" w:line="240" w:lineRule="auto"/>
                    <w:ind w:firstLine="567"/>
                    <w:jc w:val="both"/>
                    <w:rPr>
                      <w:rFonts w:ascii="Times New Roman" w:hAnsi="Times New Roman"/>
                      <w:sz w:val="28"/>
                      <w:szCs w:val="28"/>
                    </w:rPr>
                  </w:pPr>
                </w:p>
                <w:p w:rsidR="00AA2DE7"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 xml:space="preserve">«Посмотри, тут на картинке один большой бык, а здесь — как много </w:t>
                  </w:r>
                </w:p>
                <w:p w:rsidR="008A1A97" w:rsidRDefault="00AA2DE7"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о</w:t>
                  </w:r>
                  <w:r w:rsidR="00426AB1" w:rsidRPr="00DA7AB1">
                    <w:rPr>
                      <w:rFonts w:ascii="Times New Roman" w:hAnsi="Times New Roman"/>
                      <w:sz w:val="28"/>
                      <w:szCs w:val="28"/>
                    </w:rPr>
                    <w:t>вечек!»</w:t>
                  </w:r>
                </w:p>
                <w:p w:rsidR="00DB647B" w:rsidRDefault="00300D64" w:rsidP="00300D64">
                  <w:pPr>
                    <w:spacing w:after="0" w:line="240" w:lineRule="auto"/>
                    <w:ind w:firstLine="723"/>
                    <w:jc w:val="both"/>
                    <w:rPr>
                      <w:rFonts w:ascii="Times New Roman" w:hAnsi="Times New Roman"/>
                      <w:sz w:val="28"/>
                      <w:szCs w:val="28"/>
                    </w:rPr>
                  </w:pPr>
                  <w:r>
                    <w:rPr>
                      <w:rFonts w:ascii="Times New Roman" w:hAnsi="Times New Roman"/>
                      <w:noProof/>
                      <w:sz w:val="28"/>
                      <w:szCs w:val="28"/>
                    </w:rPr>
                    <w:drawing>
                      <wp:inline distT="0" distB="0" distL="0" distR="0" wp14:anchorId="2391752B" wp14:editId="1E48ACB1">
                        <wp:extent cx="2263140" cy="2263140"/>
                        <wp:effectExtent l="0" t="0" r="3810" b="3810"/>
                        <wp:docPr id="15" name="Рисунок 15" descr="C:\Users\Katya\Desktop\один 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ya\Desktop\один бы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515D35F" wp14:editId="115AD1E2">
                        <wp:extent cx="2301240" cy="2373154"/>
                        <wp:effectExtent l="0" t="0" r="3810" b="8255"/>
                        <wp:docPr id="16" name="Рисунок 16" descr="C:\Users\Katya\Desktop\много 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ya\Desktop\много 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514" cy="2373436"/>
                                </a:xfrm>
                                <a:prstGeom prst="rect">
                                  <a:avLst/>
                                </a:prstGeom>
                                <a:noFill/>
                                <a:ln>
                                  <a:noFill/>
                                </a:ln>
                              </pic:spPr>
                            </pic:pic>
                          </a:graphicData>
                        </a:graphic>
                      </wp:inline>
                    </w:drawing>
                  </w:r>
                  <w:r w:rsidR="00426AB1" w:rsidRPr="00DA7AB1">
                    <w:rPr>
                      <w:rFonts w:ascii="Times New Roman" w:hAnsi="Times New Roman"/>
                      <w:sz w:val="28"/>
                      <w:szCs w:val="28"/>
                    </w:rPr>
                    <w:br/>
                  </w:r>
                </w:p>
                <w:p w:rsidR="00AA2DE7" w:rsidRDefault="00426AB1" w:rsidP="00300D64">
                  <w:pPr>
                    <w:spacing w:after="0" w:line="240" w:lineRule="auto"/>
                    <w:ind w:firstLine="723"/>
                    <w:jc w:val="both"/>
                    <w:rPr>
                      <w:rFonts w:ascii="Times New Roman" w:hAnsi="Times New Roman"/>
                      <w:sz w:val="28"/>
                      <w:szCs w:val="28"/>
                    </w:rPr>
                  </w:pPr>
                  <w:r w:rsidRPr="00DA7AB1">
                    <w:rPr>
                      <w:rFonts w:ascii="Times New Roman" w:hAnsi="Times New Roman"/>
                      <w:sz w:val="28"/>
                      <w:szCs w:val="28"/>
                    </w:rPr>
                    <w:t>«А тут одна курочка или много?»</w:t>
                  </w:r>
                </w:p>
                <w:p w:rsidR="00DB647B" w:rsidRDefault="00DB647B" w:rsidP="00300D64">
                  <w:pPr>
                    <w:spacing w:after="0" w:line="240" w:lineRule="auto"/>
                    <w:ind w:firstLine="723"/>
                    <w:jc w:val="both"/>
                    <w:rPr>
                      <w:rFonts w:ascii="Times New Roman" w:hAnsi="Times New Roman"/>
                      <w:sz w:val="28"/>
                      <w:szCs w:val="28"/>
                    </w:rPr>
                  </w:pPr>
                </w:p>
                <w:p w:rsidR="00DB647B" w:rsidRPr="00DA7AB1" w:rsidRDefault="00607E89" w:rsidP="00607E89">
                  <w:pPr>
                    <w:spacing w:after="0" w:line="240" w:lineRule="auto"/>
                    <w:ind w:firstLine="14"/>
                    <w:jc w:val="both"/>
                    <w:rPr>
                      <w:rFonts w:ascii="Times New Roman" w:hAnsi="Times New Roman"/>
                      <w:sz w:val="28"/>
                      <w:szCs w:val="28"/>
                    </w:rPr>
                  </w:pPr>
                  <w:r>
                    <w:rPr>
                      <w:rFonts w:ascii="Times New Roman" w:hAnsi="Times New Roman"/>
                      <w:noProof/>
                      <w:sz w:val="28"/>
                      <w:szCs w:val="28"/>
                    </w:rPr>
                    <w:drawing>
                      <wp:inline distT="0" distB="0" distL="0" distR="0" wp14:anchorId="643293EE" wp14:editId="03620095">
                        <wp:extent cx="4282440" cy="2688421"/>
                        <wp:effectExtent l="0" t="0" r="3810" b="0"/>
                        <wp:docPr id="19" name="Рисунок 19" descr="C:\Users\Katya\Desktop\много кур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ya\Desktop\много куриц.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3615" cy="2689159"/>
                                </a:xfrm>
                                <a:prstGeom prst="rect">
                                  <a:avLst/>
                                </a:prstGeom>
                                <a:noFill/>
                                <a:ln>
                                  <a:noFill/>
                                </a:ln>
                              </pic:spPr>
                            </pic:pic>
                          </a:graphicData>
                        </a:graphic>
                      </wp:inline>
                    </w:drawing>
                  </w:r>
                </w:p>
                <w:p w:rsidR="00AA2DE7"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«Этот зайка в грузовике один, ему скучно, давай посадим к нему</w:t>
                  </w:r>
                </w:p>
                <w:p w:rsidR="00AA2DE7"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много друзей?»</w:t>
                  </w:r>
                </w:p>
                <w:p w:rsidR="004322A9" w:rsidRPr="00DA7AB1" w:rsidRDefault="004322A9" w:rsidP="004322A9">
                  <w:pPr>
                    <w:spacing w:after="0" w:line="240" w:lineRule="auto"/>
                    <w:ind w:firstLine="14"/>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61BD15EA" wp14:editId="2DFE9E48">
                        <wp:extent cx="4987917" cy="3078480"/>
                        <wp:effectExtent l="0" t="0" r="3810" b="7620"/>
                        <wp:docPr id="20" name="Рисунок 20" descr="C:\Users\Katya\Desktop\зай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ya\Desktop\зайчи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0977" cy="3080368"/>
                                </a:xfrm>
                                <a:prstGeom prst="rect">
                                  <a:avLst/>
                                </a:prstGeom>
                                <a:noFill/>
                                <a:ln>
                                  <a:noFill/>
                                </a:ln>
                              </pic:spPr>
                            </pic:pic>
                          </a:graphicData>
                        </a:graphic>
                      </wp:inline>
                    </w:drawing>
                  </w:r>
                </w:p>
                <w:p w:rsidR="004322A9" w:rsidRDefault="004322A9" w:rsidP="00F153A5">
                  <w:pPr>
                    <w:spacing w:after="0" w:line="240" w:lineRule="auto"/>
                    <w:ind w:firstLine="567"/>
                    <w:jc w:val="both"/>
                    <w:rPr>
                      <w:rFonts w:ascii="Times New Roman" w:hAnsi="Times New Roman"/>
                      <w:sz w:val="28"/>
                      <w:szCs w:val="28"/>
                    </w:rPr>
                  </w:pPr>
                </w:p>
                <w:p w:rsidR="00426AB1"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«Сколько ёжиков на картинке: один или много?»</w:t>
                  </w:r>
                </w:p>
              </w:tc>
            </w:tr>
          </w:tbl>
          <w:p w:rsidR="00426AB1" w:rsidRPr="00DA7AB1" w:rsidRDefault="00426AB1" w:rsidP="00F153A5">
            <w:pPr>
              <w:spacing w:after="0" w:line="240" w:lineRule="auto"/>
              <w:ind w:firstLine="567"/>
              <w:jc w:val="both"/>
              <w:rPr>
                <w:rFonts w:ascii="Times New Roman" w:hAnsi="Times New Roman"/>
                <w:sz w:val="28"/>
                <w:szCs w:val="28"/>
              </w:rPr>
            </w:pPr>
          </w:p>
        </w:tc>
      </w:tr>
    </w:tbl>
    <w:p w:rsidR="00426AB1" w:rsidRPr="00DA7AB1" w:rsidRDefault="00426AB1" w:rsidP="00F153A5">
      <w:pPr>
        <w:spacing w:after="0" w:line="240" w:lineRule="auto"/>
        <w:ind w:firstLine="567"/>
        <w:jc w:val="both"/>
        <w:rPr>
          <w:rFonts w:ascii="Times New Roman" w:hAnsi="Times New Roman"/>
          <w:vanish/>
          <w:sz w:val="28"/>
          <w:szCs w:val="28"/>
        </w:rPr>
      </w:pPr>
    </w:p>
    <w:tbl>
      <w:tblPr>
        <w:tblW w:w="5000" w:type="pct"/>
        <w:tblCellMar>
          <w:left w:w="0" w:type="dxa"/>
          <w:right w:w="0" w:type="dxa"/>
        </w:tblCellMar>
        <w:tblLook w:val="04A0" w:firstRow="1" w:lastRow="0" w:firstColumn="1" w:lastColumn="0" w:noHBand="0" w:noVBand="1"/>
      </w:tblPr>
      <w:tblGrid>
        <w:gridCol w:w="9355"/>
      </w:tblGrid>
      <w:tr w:rsidR="00AA2DE7" w:rsidRPr="00DA7AB1" w:rsidTr="00426AB1">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55"/>
            </w:tblGrid>
            <w:tr w:rsidR="00DA7AB1" w:rsidRPr="00DA7AB1">
              <w:tc>
                <w:tcPr>
                  <w:tcW w:w="0" w:type="auto"/>
                  <w:hideMark/>
                </w:tcPr>
                <w:p w:rsidR="00426AB1"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noProof/>
                      <w:sz w:val="28"/>
                      <w:szCs w:val="28"/>
                    </w:rPr>
                    <w:drawing>
                      <wp:inline distT="0" distB="0" distL="0" distR="0" wp14:anchorId="3F01F14C" wp14:editId="4892CA26">
                        <wp:extent cx="5715000" cy="3436620"/>
                        <wp:effectExtent l="0" t="0" r="0" b="0"/>
                        <wp:docPr id="43" name="Рисунок 43" descr="Один и 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ин и мног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436620"/>
                                </a:xfrm>
                                <a:prstGeom prst="rect">
                                  <a:avLst/>
                                </a:prstGeom>
                                <a:noFill/>
                                <a:ln>
                                  <a:noFill/>
                                </a:ln>
                              </pic:spPr>
                            </pic:pic>
                          </a:graphicData>
                        </a:graphic>
                      </wp:inline>
                    </w:drawing>
                  </w:r>
                </w:p>
              </w:tc>
            </w:tr>
          </w:tbl>
          <w:p w:rsidR="00426AB1" w:rsidRPr="00DA7AB1" w:rsidRDefault="00426AB1" w:rsidP="00F153A5">
            <w:pPr>
              <w:spacing w:after="0" w:line="240" w:lineRule="auto"/>
              <w:ind w:firstLine="567"/>
              <w:jc w:val="both"/>
              <w:rPr>
                <w:rFonts w:ascii="Times New Roman" w:hAnsi="Times New Roman"/>
                <w:sz w:val="28"/>
                <w:szCs w:val="28"/>
              </w:rPr>
            </w:pPr>
          </w:p>
        </w:tc>
      </w:tr>
    </w:tbl>
    <w:p w:rsidR="00426AB1" w:rsidRPr="00DA7AB1" w:rsidRDefault="00426AB1" w:rsidP="00F153A5">
      <w:pPr>
        <w:spacing w:after="0" w:line="240" w:lineRule="auto"/>
        <w:ind w:firstLine="567"/>
        <w:jc w:val="both"/>
        <w:rPr>
          <w:rFonts w:ascii="Times New Roman" w:hAnsi="Times New Roman"/>
          <w:vanish/>
          <w:sz w:val="28"/>
          <w:szCs w:val="28"/>
        </w:rPr>
      </w:pPr>
    </w:p>
    <w:tbl>
      <w:tblPr>
        <w:tblW w:w="5000" w:type="pct"/>
        <w:tblCellMar>
          <w:left w:w="0" w:type="dxa"/>
          <w:right w:w="0" w:type="dxa"/>
        </w:tblCellMar>
        <w:tblLook w:val="04A0" w:firstRow="1" w:lastRow="0" w:firstColumn="1" w:lastColumn="0" w:noHBand="0" w:noVBand="1"/>
      </w:tblPr>
      <w:tblGrid>
        <w:gridCol w:w="9355"/>
      </w:tblGrid>
      <w:tr w:rsidR="00AA2DE7" w:rsidRPr="00DA7AB1" w:rsidTr="00426AB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55"/>
            </w:tblGrid>
            <w:tr w:rsidR="00DA7AB1" w:rsidRPr="00DA7AB1">
              <w:tc>
                <w:tcPr>
                  <w:tcW w:w="0" w:type="auto"/>
                  <w:tcMar>
                    <w:top w:w="0" w:type="dxa"/>
                    <w:left w:w="270" w:type="dxa"/>
                    <w:bottom w:w="135" w:type="dxa"/>
                    <w:right w:w="270" w:type="dxa"/>
                  </w:tcMar>
                  <w:hideMark/>
                </w:tcPr>
                <w:p w:rsidR="00AA2DE7"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В играх, при чтении книг, на прогулке, в поездке — обучение может происходить везде, а не только на специальных занятиях! Вы заметите, что ребёнок быстро научится применять понятия «один — много», и вот уже он начинает отличать «один — два — много», и так далее.</w:t>
                  </w:r>
                </w:p>
                <w:p w:rsidR="00E970FF"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br/>
                  </w:r>
                </w:p>
                <w:p w:rsidR="00BB5634" w:rsidRDefault="00BB5634" w:rsidP="00324203">
                  <w:pPr>
                    <w:spacing w:after="0" w:line="240" w:lineRule="auto"/>
                    <w:ind w:firstLine="567"/>
                    <w:jc w:val="both"/>
                    <w:rPr>
                      <w:rFonts w:ascii="Times New Roman" w:hAnsi="Times New Roman"/>
                      <w:sz w:val="28"/>
                      <w:szCs w:val="28"/>
                    </w:rPr>
                  </w:pPr>
                </w:p>
                <w:p w:rsidR="00324203" w:rsidRDefault="00426AB1" w:rsidP="00324203">
                  <w:pPr>
                    <w:spacing w:after="0" w:line="240" w:lineRule="auto"/>
                    <w:ind w:firstLine="567"/>
                    <w:jc w:val="both"/>
                    <w:rPr>
                      <w:rFonts w:ascii="Times New Roman" w:hAnsi="Times New Roman"/>
                      <w:sz w:val="28"/>
                      <w:szCs w:val="28"/>
                    </w:rPr>
                  </w:pPr>
                  <w:r w:rsidRPr="00DA7AB1">
                    <w:rPr>
                      <w:rFonts w:ascii="Times New Roman" w:hAnsi="Times New Roman"/>
                      <w:sz w:val="28"/>
                      <w:szCs w:val="28"/>
                    </w:rPr>
                    <w:t xml:space="preserve">Следующая математическая операция, для которой совсем не обязательно знать названия цифр, это сравнение количества, то есть </w:t>
                  </w:r>
                  <w:r w:rsidRPr="00DA7AB1">
                    <w:rPr>
                      <w:rFonts w:ascii="Times New Roman" w:hAnsi="Times New Roman"/>
                      <w:sz w:val="28"/>
                      <w:szCs w:val="28"/>
                    </w:rPr>
                    <w:lastRenderedPageBreak/>
                    <w:t>«чего больше?»</w:t>
                  </w:r>
                </w:p>
                <w:p w:rsidR="00426AB1" w:rsidRPr="00DA7AB1" w:rsidRDefault="00E970FF" w:rsidP="0032420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26AB1" w:rsidRPr="00DA7AB1">
                    <w:rPr>
                      <w:rFonts w:ascii="Times New Roman" w:hAnsi="Times New Roman"/>
                      <w:sz w:val="28"/>
                      <w:szCs w:val="28"/>
                    </w:rPr>
                    <w:t>Естественно, малыш сможет определять это правильно</w:t>
                  </w:r>
                  <w:r>
                    <w:rPr>
                      <w:rFonts w:ascii="Times New Roman" w:hAnsi="Times New Roman"/>
                      <w:sz w:val="28"/>
                      <w:szCs w:val="28"/>
                    </w:rPr>
                    <w:t>,</w:t>
                  </w:r>
                  <w:r w:rsidR="00426AB1" w:rsidRPr="00DA7AB1">
                    <w:rPr>
                      <w:rFonts w:ascii="Times New Roman" w:hAnsi="Times New Roman"/>
                      <w:sz w:val="28"/>
                      <w:szCs w:val="28"/>
                    </w:rPr>
                    <w:t xml:space="preserve"> если объектов совсем мало и, что важно, они</w:t>
                  </w:r>
                  <w:r>
                    <w:rPr>
                      <w:rFonts w:ascii="Times New Roman" w:hAnsi="Times New Roman"/>
                      <w:sz w:val="28"/>
                      <w:szCs w:val="28"/>
                    </w:rPr>
                    <w:t xml:space="preserve"> должны быть</w:t>
                  </w:r>
                  <w:r w:rsidR="00426AB1" w:rsidRPr="00DA7AB1">
                    <w:rPr>
                      <w:rFonts w:ascii="Times New Roman" w:hAnsi="Times New Roman"/>
                      <w:sz w:val="28"/>
                      <w:szCs w:val="28"/>
                    </w:rPr>
                    <w:t xml:space="preserve"> схожего размера. Дело в том, что малыши не сразу начинают отличать друг от друга количество и размер объектов. Если положить два больших яблока и четыре вишенки, и спросить чего больше, то до </w:t>
                  </w:r>
                  <w:r>
                    <w:rPr>
                      <w:rFonts w:ascii="Times New Roman" w:hAnsi="Times New Roman"/>
                      <w:sz w:val="28"/>
                      <w:szCs w:val="28"/>
                    </w:rPr>
                    <w:t>3-4</w:t>
                  </w:r>
                  <w:r w:rsidR="00426AB1" w:rsidRPr="00DA7AB1">
                    <w:rPr>
                      <w:rFonts w:ascii="Times New Roman" w:hAnsi="Times New Roman"/>
                      <w:sz w:val="28"/>
                      <w:szCs w:val="28"/>
                    </w:rPr>
                    <w:t xml:space="preserve"> лет вполне нормально, что ребёнок укажет на большие яблоки.</w:t>
                  </w:r>
                </w:p>
              </w:tc>
            </w:tr>
          </w:tbl>
          <w:p w:rsidR="00426AB1" w:rsidRPr="00DA7AB1" w:rsidRDefault="00426AB1" w:rsidP="00F153A5">
            <w:pPr>
              <w:spacing w:after="0" w:line="240" w:lineRule="auto"/>
              <w:ind w:firstLine="567"/>
              <w:jc w:val="both"/>
              <w:rPr>
                <w:rFonts w:ascii="Times New Roman" w:hAnsi="Times New Roman"/>
                <w:sz w:val="28"/>
                <w:szCs w:val="28"/>
              </w:rPr>
            </w:pPr>
          </w:p>
        </w:tc>
      </w:tr>
    </w:tbl>
    <w:p w:rsidR="00426AB1" w:rsidRPr="00DA7AB1" w:rsidRDefault="00426AB1" w:rsidP="00F153A5">
      <w:pPr>
        <w:spacing w:after="0" w:line="240" w:lineRule="auto"/>
        <w:ind w:firstLine="567"/>
        <w:jc w:val="both"/>
        <w:rPr>
          <w:rFonts w:ascii="Times New Roman" w:hAnsi="Times New Roman"/>
          <w:vanish/>
          <w:sz w:val="28"/>
          <w:szCs w:val="28"/>
        </w:rPr>
      </w:pPr>
    </w:p>
    <w:tbl>
      <w:tblPr>
        <w:tblW w:w="5000" w:type="pct"/>
        <w:tblCellMar>
          <w:left w:w="0" w:type="dxa"/>
          <w:right w:w="0" w:type="dxa"/>
        </w:tblCellMar>
        <w:tblLook w:val="04A0" w:firstRow="1" w:lastRow="0" w:firstColumn="1" w:lastColumn="0" w:noHBand="0" w:noVBand="1"/>
      </w:tblPr>
      <w:tblGrid>
        <w:gridCol w:w="9355"/>
      </w:tblGrid>
      <w:tr w:rsidR="00AA2DE7" w:rsidRPr="00DA7AB1" w:rsidTr="00426AB1">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55"/>
            </w:tblGrid>
            <w:tr w:rsidR="00DA7AB1" w:rsidRPr="00DA7AB1">
              <w:tc>
                <w:tcPr>
                  <w:tcW w:w="0" w:type="auto"/>
                  <w:hideMark/>
                </w:tcPr>
                <w:p w:rsidR="00426AB1"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noProof/>
                      <w:sz w:val="28"/>
                      <w:szCs w:val="28"/>
                    </w:rPr>
                    <w:drawing>
                      <wp:inline distT="0" distB="0" distL="0" distR="0" wp14:anchorId="4261EFF7" wp14:editId="423FC09B">
                        <wp:extent cx="5715000" cy="2461260"/>
                        <wp:effectExtent l="0" t="0" r="0" b="0"/>
                        <wp:docPr id="42" name="Рисунок 42" descr="яблоки и виш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блоки и вишн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461260"/>
                                </a:xfrm>
                                <a:prstGeom prst="rect">
                                  <a:avLst/>
                                </a:prstGeom>
                                <a:noFill/>
                                <a:ln>
                                  <a:noFill/>
                                </a:ln>
                              </pic:spPr>
                            </pic:pic>
                          </a:graphicData>
                        </a:graphic>
                      </wp:inline>
                    </w:drawing>
                  </w:r>
                </w:p>
              </w:tc>
            </w:tr>
          </w:tbl>
          <w:p w:rsidR="00426AB1" w:rsidRPr="00DA7AB1" w:rsidRDefault="00426AB1" w:rsidP="00F153A5">
            <w:pPr>
              <w:spacing w:after="0" w:line="240" w:lineRule="auto"/>
              <w:ind w:firstLine="567"/>
              <w:jc w:val="both"/>
              <w:rPr>
                <w:rFonts w:ascii="Times New Roman" w:hAnsi="Times New Roman"/>
                <w:sz w:val="28"/>
                <w:szCs w:val="28"/>
              </w:rPr>
            </w:pPr>
          </w:p>
        </w:tc>
      </w:tr>
    </w:tbl>
    <w:p w:rsidR="00426AB1" w:rsidRPr="00DA7AB1" w:rsidRDefault="00426AB1" w:rsidP="00F153A5">
      <w:pPr>
        <w:spacing w:after="0" w:line="240" w:lineRule="auto"/>
        <w:ind w:firstLine="567"/>
        <w:jc w:val="both"/>
        <w:rPr>
          <w:rFonts w:ascii="Times New Roman" w:hAnsi="Times New Roman"/>
          <w:vanish/>
          <w:sz w:val="28"/>
          <w:szCs w:val="28"/>
        </w:rPr>
      </w:pPr>
    </w:p>
    <w:tbl>
      <w:tblPr>
        <w:tblW w:w="5000" w:type="pct"/>
        <w:tblCellMar>
          <w:left w:w="0" w:type="dxa"/>
          <w:right w:w="0" w:type="dxa"/>
        </w:tblCellMar>
        <w:tblLook w:val="04A0" w:firstRow="1" w:lastRow="0" w:firstColumn="1" w:lastColumn="0" w:noHBand="0" w:noVBand="1"/>
      </w:tblPr>
      <w:tblGrid>
        <w:gridCol w:w="9355"/>
      </w:tblGrid>
      <w:tr w:rsidR="00AA2DE7" w:rsidRPr="00DA7AB1" w:rsidTr="00426AB1">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55"/>
            </w:tblGrid>
            <w:tr w:rsidR="00DA7AB1" w:rsidRPr="00DA7AB1">
              <w:tc>
                <w:tcPr>
                  <w:tcW w:w="0" w:type="auto"/>
                  <w:tcMar>
                    <w:top w:w="0" w:type="dxa"/>
                    <w:left w:w="270" w:type="dxa"/>
                    <w:bottom w:w="135" w:type="dxa"/>
                    <w:right w:w="270" w:type="dxa"/>
                  </w:tcMar>
                  <w:hideMark/>
                </w:tcPr>
                <w:p w:rsidR="00324203" w:rsidRDefault="00426AB1" w:rsidP="00324203">
                  <w:pPr>
                    <w:spacing w:after="0" w:line="240" w:lineRule="auto"/>
                    <w:ind w:firstLine="567"/>
                    <w:jc w:val="both"/>
                    <w:rPr>
                      <w:rFonts w:ascii="Times New Roman" w:hAnsi="Times New Roman"/>
                      <w:sz w:val="28"/>
                      <w:szCs w:val="28"/>
                    </w:rPr>
                  </w:pPr>
                  <w:r w:rsidRPr="00DA7AB1">
                    <w:rPr>
                      <w:rFonts w:ascii="Times New Roman" w:hAnsi="Times New Roman"/>
                      <w:sz w:val="28"/>
                      <w:szCs w:val="28"/>
                    </w:rPr>
                    <w:t>Сравнение количеств объектов, когда их до пяти штук, по большому счёту, не обязательно требует пересчёта и числовых обозначений. А значит доступно детям без каких-то специальных математических познаний!</w:t>
                  </w:r>
                </w:p>
                <w:p w:rsidR="00426AB1" w:rsidRPr="00DA7AB1" w:rsidRDefault="00324203" w:rsidP="00324203">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26AB1" w:rsidRPr="00DA7AB1">
                    <w:rPr>
                      <w:rFonts w:ascii="Times New Roman" w:hAnsi="Times New Roman"/>
                      <w:sz w:val="28"/>
                      <w:szCs w:val="28"/>
                    </w:rPr>
                    <w:t xml:space="preserve">В занятиях с малышами </w:t>
                  </w:r>
                  <w:r>
                    <w:rPr>
                      <w:rFonts w:ascii="Times New Roman" w:hAnsi="Times New Roman"/>
                      <w:sz w:val="28"/>
                      <w:szCs w:val="28"/>
                    </w:rPr>
                    <w:t>используйте</w:t>
                  </w:r>
                  <w:r w:rsidR="00426AB1" w:rsidRPr="00DA7AB1">
                    <w:rPr>
                      <w:rFonts w:ascii="Times New Roman" w:hAnsi="Times New Roman"/>
                      <w:sz w:val="28"/>
                      <w:szCs w:val="28"/>
                    </w:rPr>
                    <w:t xml:space="preserve"> посильные, лёгкие задания, которые будут поддерживать мотивацию, уверенность в себе и постепенно формировать базу опыта, которая будет основой для формирования содержательных представлений о числах и действиях с ними.</w:t>
                  </w:r>
                </w:p>
              </w:tc>
            </w:tr>
          </w:tbl>
          <w:p w:rsidR="00426AB1" w:rsidRPr="00DA7AB1" w:rsidRDefault="00426AB1" w:rsidP="00F153A5">
            <w:pPr>
              <w:spacing w:after="0" w:line="240" w:lineRule="auto"/>
              <w:ind w:firstLine="567"/>
              <w:jc w:val="both"/>
              <w:rPr>
                <w:rFonts w:ascii="Times New Roman" w:hAnsi="Times New Roman"/>
                <w:sz w:val="28"/>
                <w:szCs w:val="28"/>
              </w:rPr>
            </w:pPr>
          </w:p>
        </w:tc>
      </w:tr>
    </w:tbl>
    <w:p w:rsidR="00426AB1" w:rsidRPr="00DA7AB1" w:rsidRDefault="00426AB1" w:rsidP="00F153A5">
      <w:pPr>
        <w:spacing w:after="0" w:line="240" w:lineRule="auto"/>
        <w:ind w:firstLine="567"/>
        <w:jc w:val="both"/>
        <w:rPr>
          <w:rFonts w:ascii="Times New Roman" w:hAnsi="Times New Roman"/>
          <w:vanish/>
          <w:sz w:val="28"/>
          <w:szCs w:val="28"/>
        </w:rPr>
      </w:pPr>
    </w:p>
    <w:tbl>
      <w:tblPr>
        <w:tblW w:w="5179" w:type="pct"/>
        <w:tblCellMar>
          <w:left w:w="0" w:type="dxa"/>
          <w:right w:w="0" w:type="dxa"/>
        </w:tblCellMar>
        <w:tblLook w:val="04A0" w:firstRow="1" w:lastRow="0" w:firstColumn="1" w:lastColumn="0" w:noHBand="0" w:noVBand="1"/>
      </w:tblPr>
      <w:tblGrid>
        <w:gridCol w:w="9690"/>
      </w:tblGrid>
      <w:tr w:rsidR="00DA7AB1" w:rsidRPr="00DA7AB1" w:rsidTr="00DA7AB1">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690"/>
            </w:tblGrid>
            <w:tr w:rsidR="00DA7AB1" w:rsidRPr="00DA7AB1">
              <w:tc>
                <w:tcPr>
                  <w:tcW w:w="0" w:type="auto"/>
                  <w:tcMar>
                    <w:top w:w="135" w:type="dxa"/>
                    <w:left w:w="270" w:type="dxa"/>
                    <w:bottom w:w="135" w:type="dxa"/>
                    <w:right w:w="270" w:type="dxa"/>
                  </w:tcMar>
                  <w:vAlign w:val="center"/>
                  <w:hideMark/>
                </w:tcPr>
                <w:tbl>
                  <w:tblPr>
                    <w:tblW w:w="5000" w:type="pct"/>
                    <w:shd w:val="clear" w:color="auto" w:fill="F0E524"/>
                    <w:tblCellMar>
                      <w:top w:w="15" w:type="dxa"/>
                      <w:left w:w="15" w:type="dxa"/>
                      <w:bottom w:w="15" w:type="dxa"/>
                      <w:right w:w="15" w:type="dxa"/>
                    </w:tblCellMar>
                    <w:tblLook w:val="04A0" w:firstRow="1" w:lastRow="0" w:firstColumn="1" w:lastColumn="0" w:noHBand="0" w:noVBand="1"/>
                  </w:tblPr>
                  <w:tblGrid>
                    <w:gridCol w:w="9150"/>
                  </w:tblGrid>
                  <w:tr w:rsidR="00DA7AB1" w:rsidRPr="00DA7AB1">
                    <w:tc>
                      <w:tcPr>
                        <w:tcW w:w="0" w:type="auto"/>
                        <w:shd w:val="clear" w:color="auto" w:fill="F0E524"/>
                        <w:tcMar>
                          <w:top w:w="270" w:type="dxa"/>
                          <w:left w:w="270" w:type="dxa"/>
                          <w:bottom w:w="270" w:type="dxa"/>
                          <w:right w:w="270" w:type="dxa"/>
                        </w:tcMar>
                        <w:hideMark/>
                      </w:tcPr>
                      <w:p w:rsidR="00AA2DE7" w:rsidRPr="00DA7AB1" w:rsidRDefault="00426AB1" w:rsidP="00F153A5">
                        <w:pPr>
                          <w:spacing w:after="0" w:line="240" w:lineRule="auto"/>
                          <w:ind w:firstLine="567"/>
                          <w:jc w:val="both"/>
                          <w:rPr>
                            <w:rFonts w:ascii="Times New Roman" w:hAnsi="Times New Roman"/>
                            <w:b/>
                            <w:bCs/>
                            <w:sz w:val="28"/>
                            <w:szCs w:val="28"/>
                          </w:rPr>
                        </w:pPr>
                        <w:r w:rsidRPr="00DA7AB1">
                          <w:rPr>
                            <w:rFonts w:ascii="Times New Roman" w:hAnsi="Times New Roman"/>
                            <w:b/>
                            <w:bCs/>
                            <w:sz w:val="28"/>
                            <w:szCs w:val="28"/>
                          </w:rPr>
                          <w:t>Вот простое домашнее задание:</w:t>
                        </w:r>
                      </w:p>
                      <w:p w:rsidR="00426AB1" w:rsidRPr="00DA7AB1" w:rsidRDefault="00426AB1" w:rsidP="00F153A5">
                        <w:pPr>
                          <w:spacing w:after="0" w:line="240" w:lineRule="auto"/>
                          <w:ind w:firstLine="567"/>
                          <w:jc w:val="both"/>
                          <w:rPr>
                            <w:rFonts w:ascii="Times New Roman" w:hAnsi="Times New Roman"/>
                            <w:sz w:val="28"/>
                            <w:szCs w:val="28"/>
                          </w:rPr>
                        </w:pPr>
                        <w:r w:rsidRPr="00DA7AB1">
                          <w:rPr>
                            <w:rFonts w:ascii="Times New Roman" w:hAnsi="Times New Roman"/>
                            <w:sz w:val="28"/>
                            <w:szCs w:val="28"/>
                          </w:rPr>
                          <w:t>Понаблюдайте и выясните, какие представления о количествах устойчиво сформированы у вашего ребёнка.</w:t>
                        </w:r>
                      </w:p>
                      <w:p w:rsidR="00426AB1" w:rsidRPr="00DA7AB1" w:rsidRDefault="00426AB1" w:rsidP="00F153A5">
                        <w:pPr>
                          <w:numPr>
                            <w:ilvl w:val="0"/>
                            <w:numId w:val="3"/>
                          </w:numPr>
                          <w:spacing w:after="0" w:line="240" w:lineRule="auto"/>
                          <w:ind w:left="0" w:firstLine="567"/>
                          <w:jc w:val="both"/>
                          <w:rPr>
                            <w:rFonts w:ascii="Times New Roman" w:hAnsi="Times New Roman"/>
                            <w:sz w:val="28"/>
                            <w:szCs w:val="28"/>
                          </w:rPr>
                        </w:pPr>
                        <w:r w:rsidRPr="00DA7AB1">
                          <w:rPr>
                            <w:rFonts w:ascii="Times New Roman" w:hAnsi="Times New Roman"/>
                            <w:sz w:val="28"/>
                            <w:szCs w:val="28"/>
                          </w:rPr>
                          <w:t>Он наверняка отличает «один — много», а отличает ли он «один — два — много», может ли определять другие количества? Для этого не обязательно садиться за парту, намного проще спросить «сколько кубиков в грузовичке?» или «сколько здесь мышек на картинке?»</w:t>
                        </w:r>
                      </w:p>
                      <w:p w:rsidR="00426AB1" w:rsidRPr="00DA7AB1" w:rsidRDefault="00426AB1" w:rsidP="00F153A5">
                        <w:pPr>
                          <w:numPr>
                            <w:ilvl w:val="0"/>
                            <w:numId w:val="3"/>
                          </w:numPr>
                          <w:spacing w:after="0" w:line="240" w:lineRule="auto"/>
                          <w:ind w:left="0" w:firstLine="567"/>
                          <w:jc w:val="both"/>
                          <w:rPr>
                            <w:rFonts w:ascii="Times New Roman" w:hAnsi="Times New Roman"/>
                            <w:sz w:val="28"/>
                            <w:szCs w:val="28"/>
                          </w:rPr>
                        </w:pPr>
                        <w:r w:rsidRPr="00DA7AB1">
                          <w:rPr>
                            <w:rFonts w:ascii="Times New Roman" w:hAnsi="Times New Roman"/>
                            <w:sz w:val="28"/>
                            <w:szCs w:val="28"/>
                          </w:rPr>
                          <w:t xml:space="preserve">Насколько ваш ребёнок уже умеет сравнивать количества? Точно так же, в играх, на иллюстрациях, на прогулке спрашивайте, «в какой миске больше печенья?», «чего больше, кубиков или деталей конструктора?» Создавая разные ситуации в игре, выясните, до какого количества объектов ребёнок может сравнивать, а также выясните, </w:t>
                        </w:r>
                        <w:r w:rsidRPr="00DA7AB1">
                          <w:rPr>
                            <w:rFonts w:ascii="Times New Roman" w:hAnsi="Times New Roman"/>
                            <w:sz w:val="28"/>
                            <w:szCs w:val="28"/>
                          </w:rPr>
                          <w:lastRenderedPageBreak/>
                          <w:t>может ли ребёнок сравнивать количество разных по размеру объектов.</w:t>
                        </w:r>
                      </w:p>
                      <w:p w:rsidR="00426AB1" w:rsidRPr="00DA7AB1" w:rsidRDefault="00426AB1" w:rsidP="00F153A5">
                        <w:pPr>
                          <w:numPr>
                            <w:ilvl w:val="0"/>
                            <w:numId w:val="3"/>
                          </w:numPr>
                          <w:spacing w:after="0" w:line="240" w:lineRule="auto"/>
                          <w:ind w:left="0" w:firstLine="567"/>
                          <w:jc w:val="both"/>
                          <w:rPr>
                            <w:rFonts w:ascii="Times New Roman" w:hAnsi="Times New Roman"/>
                            <w:sz w:val="28"/>
                            <w:szCs w:val="28"/>
                          </w:rPr>
                        </w:pPr>
                        <w:r w:rsidRPr="00DA7AB1">
                          <w:rPr>
                            <w:rFonts w:ascii="Times New Roman" w:hAnsi="Times New Roman"/>
                            <w:sz w:val="28"/>
                            <w:szCs w:val="28"/>
                          </w:rPr>
                          <w:t>Больше математики в обычной жизни! Просто добавляйте обозначения количеств, когда играете с ребёнком («давай погрузим сюда три кубика», «тут поместится ещё больше зверей»), когда делаете хозяйственные дела («положи эти четыре ложки»), когда читаете книги («смотри, как тут на картинке много волков!») Это быстро войдёт в привычку, и малыш будет перенимать это автоматически, без усилий с вашей и с его стороны!</w:t>
                        </w:r>
                      </w:p>
                    </w:tc>
                  </w:tr>
                </w:tbl>
                <w:p w:rsidR="00426AB1" w:rsidRPr="00DA7AB1" w:rsidRDefault="00426AB1" w:rsidP="00F153A5">
                  <w:pPr>
                    <w:spacing w:after="0" w:line="240" w:lineRule="auto"/>
                    <w:ind w:firstLine="567"/>
                    <w:jc w:val="both"/>
                    <w:rPr>
                      <w:rFonts w:ascii="Times New Roman" w:hAnsi="Times New Roman"/>
                      <w:sz w:val="28"/>
                      <w:szCs w:val="28"/>
                    </w:rPr>
                  </w:pPr>
                </w:p>
              </w:tc>
            </w:tr>
          </w:tbl>
          <w:tbl>
            <w:tblPr>
              <w:tblW w:w="9690" w:type="dxa"/>
              <w:tblCellMar>
                <w:left w:w="0" w:type="dxa"/>
                <w:right w:w="0" w:type="dxa"/>
              </w:tblCellMar>
              <w:tblLook w:val="04A0" w:firstRow="1" w:lastRow="0" w:firstColumn="1" w:lastColumn="0" w:noHBand="0" w:noVBand="1"/>
            </w:tblPr>
            <w:tblGrid>
              <w:gridCol w:w="9690"/>
            </w:tblGrid>
            <w:tr w:rsidR="00F153A5" w:rsidRPr="00DA7AB1" w:rsidTr="00F153A5">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690"/>
                  </w:tblGrid>
                  <w:tr w:rsidR="00F153A5" w:rsidRPr="00DA7AB1" w:rsidTr="005303D4">
                    <w:tc>
                      <w:tcPr>
                        <w:tcW w:w="0" w:type="auto"/>
                        <w:tcMar>
                          <w:top w:w="0" w:type="dxa"/>
                          <w:left w:w="270" w:type="dxa"/>
                          <w:bottom w:w="135" w:type="dxa"/>
                          <w:right w:w="270" w:type="dxa"/>
                        </w:tcMar>
                        <w:hideMark/>
                      </w:tcPr>
                      <w:p w:rsidR="00F153A5" w:rsidRPr="00DA7AB1" w:rsidRDefault="00324203" w:rsidP="005303D4">
                        <w:pPr>
                          <w:spacing w:after="0" w:line="240" w:lineRule="auto"/>
                          <w:jc w:val="both"/>
                          <w:rPr>
                            <w:rFonts w:ascii="Times New Roman" w:hAnsi="Times New Roman"/>
                            <w:sz w:val="28"/>
                            <w:szCs w:val="28"/>
                          </w:rPr>
                        </w:pPr>
                        <w:r>
                          <w:rPr>
                            <w:rFonts w:ascii="Times New Roman" w:hAnsi="Times New Roman"/>
                            <w:sz w:val="28"/>
                            <w:szCs w:val="28"/>
                          </w:rPr>
                          <w:lastRenderedPageBreak/>
                          <w:t>Перейдем ко второму</w:t>
                        </w:r>
                        <w:r w:rsidR="00F153A5" w:rsidRPr="00DA7AB1">
                          <w:rPr>
                            <w:rFonts w:ascii="Times New Roman" w:hAnsi="Times New Roman"/>
                            <w:sz w:val="28"/>
                            <w:szCs w:val="28"/>
                          </w:rPr>
                          <w:t xml:space="preserve"> этап</w:t>
                        </w:r>
                        <w:r>
                          <w:rPr>
                            <w:rFonts w:ascii="Times New Roman" w:hAnsi="Times New Roman"/>
                            <w:sz w:val="28"/>
                            <w:szCs w:val="28"/>
                          </w:rPr>
                          <w:t>у</w:t>
                        </w:r>
                        <w:r w:rsidR="00F153A5" w:rsidRPr="00DA7AB1">
                          <w:rPr>
                            <w:rFonts w:ascii="Times New Roman" w:hAnsi="Times New Roman"/>
                            <w:sz w:val="28"/>
                            <w:szCs w:val="28"/>
                          </w:rPr>
                          <w:t>.</w:t>
                        </w:r>
                      </w:p>
                    </w:tc>
                  </w:tr>
                </w:tbl>
                <w:p w:rsidR="00F153A5" w:rsidRPr="00DA7AB1" w:rsidRDefault="00F153A5" w:rsidP="005303D4">
                  <w:pPr>
                    <w:spacing w:after="0" w:line="240" w:lineRule="auto"/>
                    <w:jc w:val="both"/>
                    <w:rPr>
                      <w:rFonts w:ascii="Times New Roman" w:hAnsi="Times New Roman"/>
                      <w:sz w:val="28"/>
                      <w:szCs w:val="28"/>
                    </w:rPr>
                  </w:pPr>
                </w:p>
              </w:tc>
            </w:tr>
          </w:tbl>
          <w:p w:rsidR="00F153A5" w:rsidRPr="00DA7AB1" w:rsidRDefault="00F153A5" w:rsidP="00F153A5">
            <w:pPr>
              <w:spacing w:after="0" w:line="240" w:lineRule="auto"/>
              <w:jc w:val="both"/>
              <w:rPr>
                <w:rFonts w:ascii="Times New Roman" w:hAnsi="Times New Roman"/>
                <w:vanish/>
                <w:sz w:val="28"/>
                <w:szCs w:val="28"/>
              </w:rPr>
            </w:pPr>
          </w:p>
          <w:tbl>
            <w:tblPr>
              <w:tblW w:w="5000" w:type="pct"/>
              <w:tblCellMar>
                <w:left w:w="0" w:type="dxa"/>
                <w:right w:w="0" w:type="dxa"/>
              </w:tblCellMar>
              <w:tblLook w:val="04A0" w:firstRow="1" w:lastRow="0" w:firstColumn="1" w:lastColumn="0" w:noHBand="0" w:noVBand="1"/>
            </w:tblPr>
            <w:tblGrid>
              <w:gridCol w:w="9690"/>
            </w:tblGrid>
            <w:tr w:rsidR="00F153A5" w:rsidRPr="00DA7AB1" w:rsidTr="005303D4">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690"/>
                  </w:tblGrid>
                  <w:tr w:rsidR="00F153A5" w:rsidRPr="00DA7AB1" w:rsidTr="005303D4">
                    <w:tc>
                      <w:tcPr>
                        <w:tcW w:w="0" w:type="auto"/>
                        <w:tcMar>
                          <w:top w:w="0" w:type="dxa"/>
                          <w:left w:w="270" w:type="dxa"/>
                          <w:bottom w:w="135" w:type="dxa"/>
                          <w:right w:w="270" w:type="dxa"/>
                        </w:tcMar>
                        <w:hideMark/>
                      </w:tcPr>
                      <w:p w:rsidR="00F153A5" w:rsidRDefault="00324203" w:rsidP="00324203">
                        <w:pPr>
                          <w:spacing w:after="0" w:line="240" w:lineRule="auto"/>
                          <w:jc w:val="center"/>
                          <w:rPr>
                            <w:rStyle w:val="a4"/>
                            <w:rFonts w:ascii="Times New Roman" w:hAnsi="Times New Roman"/>
                            <w:sz w:val="28"/>
                            <w:szCs w:val="28"/>
                          </w:rPr>
                        </w:pPr>
                        <w:r>
                          <w:rPr>
                            <w:rStyle w:val="a4"/>
                            <w:rFonts w:ascii="Times New Roman" w:hAnsi="Times New Roman"/>
                            <w:sz w:val="28"/>
                            <w:szCs w:val="28"/>
                          </w:rPr>
                          <w:t>Начнем формировать н</w:t>
                        </w:r>
                        <w:r w:rsidR="00F153A5" w:rsidRPr="00DA7AB1">
                          <w:rPr>
                            <w:rStyle w:val="a4"/>
                            <w:rFonts w:ascii="Times New Roman" w:hAnsi="Times New Roman"/>
                            <w:sz w:val="28"/>
                            <w:szCs w:val="28"/>
                          </w:rPr>
                          <w:t>авык предметного счёта и кодирования</w:t>
                        </w:r>
                      </w:p>
                      <w:p w:rsidR="00324203" w:rsidRDefault="00324203" w:rsidP="00324203">
                        <w:pPr>
                          <w:spacing w:after="0" w:line="240" w:lineRule="auto"/>
                          <w:jc w:val="center"/>
                          <w:rPr>
                            <w:rStyle w:val="a4"/>
                            <w:rFonts w:ascii="Times New Roman" w:hAnsi="Times New Roman"/>
                            <w:sz w:val="28"/>
                            <w:szCs w:val="28"/>
                          </w:rPr>
                        </w:pPr>
                      </w:p>
                      <w:p w:rsidR="00E54788" w:rsidRDefault="00E54788" w:rsidP="005303D4">
                        <w:pPr>
                          <w:spacing w:after="0" w:line="240" w:lineRule="auto"/>
                          <w:jc w:val="both"/>
                          <w:rPr>
                            <w:rFonts w:ascii="Times New Roman" w:hAnsi="Times New Roman"/>
                            <w:sz w:val="28"/>
                            <w:szCs w:val="28"/>
                          </w:rPr>
                        </w:pPr>
                        <w:r>
                          <w:rPr>
                            <w:rFonts w:ascii="Times New Roman" w:hAnsi="Times New Roman"/>
                            <w:sz w:val="28"/>
                            <w:szCs w:val="28"/>
                          </w:rPr>
                          <w:t xml:space="preserve">     </w:t>
                        </w:r>
                        <w:r w:rsidR="00F153A5" w:rsidRPr="00DA7AB1">
                          <w:rPr>
                            <w:rFonts w:ascii="Times New Roman" w:hAnsi="Times New Roman"/>
                            <w:sz w:val="28"/>
                            <w:szCs w:val="28"/>
                          </w:rPr>
                          <w:t>Предметный счёт — это умение определять количество предметов и называть их специальным «именем» — числом, которое соответствует этому количеству.</w:t>
                        </w:r>
                      </w:p>
                      <w:p w:rsidR="00F153A5" w:rsidRDefault="00E54788" w:rsidP="005303D4">
                        <w:pPr>
                          <w:spacing w:after="0" w:line="240" w:lineRule="auto"/>
                          <w:jc w:val="both"/>
                          <w:rPr>
                            <w:rFonts w:ascii="Times New Roman" w:hAnsi="Times New Roman"/>
                            <w:sz w:val="28"/>
                            <w:szCs w:val="28"/>
                          </w:rPr>
                        </w:pPr>
                        <w:r>
                          <w:rPr>
                            <w:rFonts w:ascii="Times New Roman" w:hAnsi="Times New Roman"/>
                            <w:sz w:val="28"/>
                            <w:szCs w:val="28"/>
                          </w:rPr>
                          <w:t xml:space="preserve">     </w:t>
                        </w:r>
                        <w:r w:rsidR="00F153A5" w:rsidRPr="00DA7AB1">
                          <w:rPr>
                            <w:rFonts w:ascii="Times New Roman" w:hAnsi="Times New Roman"/>
                            <w:sz w:val="28"/>
                            <w:szCs w:val="28"/>
                          </w:rPr>
                          <w:t xml:space="preserve">Навык предметного счёта формируется постепенно. </w:t>
                        </w:r>
                        <w:proofErr w:type="gramStart"/>
                        <w:r w:rsidR="00F153A5" w:rsidRPr="00DA7AB1">
                          <w:rPr>
                            <w:rFonts w:ascii="Times New Roman" w:hAnsi="Times New Roman"/>
                            <w:sz w:val="28"/>
                            <w:szCs w:val="28"/>
                          </w:rPr>
                          <w:t>Сперва</w:t>
                        </w:r>
                        <w:proofErr w:type="gramEnd"/>
                        <w:r>
                          <w:rPr>
                            <w:rFonts w:ascii="Times New Roman" w:hAnsi="Times New Roman"/>
                            <w:sz w:val="28"/>
                            <w:szCs w:val="28"/>
                          </w:rPr>
                          <w:t xml:space="preserve">, учите ребёнка понимать </w:t>
                        </w:r>
                        <w:r w:rsidR="00F153A5" w:rsidRPr="00DA7AB1">
                          <w:rPr>
                            <w:rFonts w:ascii="Times New Roman" w:hAnsi="Times New Roman"/>
                            <w:sz w:val="28"/>
                            <w:szCs w:val="28"/>
                          </w:rPr>
                          <w:t>уже известное ему понятие «много»</w:t>
                        </w:r>
                        <w:r>
                          <w:rPr>
                            <w:rFonts w:ascii="Times New Roman" w:hAnsi="Times New Roman"/>
                            <w:sz w:val="28"/>
                            <w:szCs w:val="28"/>
                          </w:rPr>
                          <w:t>, так как их бывает несколько видов, и осваивайте</w:t>
                        </w:r>
                        <w:r w:rsidR="00F153A5" w:rsidRPr="00DA7AB1">
                          <w:rPr>
                            <w:rFonts w:ascii="Times New Roman" w:hAnsi="Times New Roman"/>
                            <w:sz w:val="28"/>
                            <w:szCs w:val="28"/>
                          </w:rPr>
                          <w:t xml:space="preserve"> первые из них: 2 и 3. Позже к ним прибавляются 4 и 5, и так далее.</w:t>
                        </w:r>
                      </w:p>
                      <w:p w:rsidR="00F153A5" w:rsidRDefault="00E54788" w:rsidP="005303D4">
                        <w:pPr>
                          <w:spacing w:after="0" w:line="240" w:lineRule="auto"/>
                          <w:jc w:val="both"/>
                          <w:rPr>
                            <w:rFonts w:ascii="Times New Roman" w:hAnsi="Times New Roman"/>
                            <w:sz w:val="28"/>
                            <w:szCs w:val="28"/>
                          </w:rPr>
                        </w:pPr>
                        <w:r>
                          <w:rPr>
                            <w:rFonts w:ascii="Times New Roman" w:hAnsi="Times New Roman"/>
                            <w:sz w:val="28"/>
                            <w:szCs w:val="28"/>
                          </w:rPr>
                          <w:t xml:space="preserve">     </w:t>
                        </w:r>
                        <w:r w:rsidR="00F153A5" w:rsidRPr="00DA7AB1">
                          <w:rPr>
                            <w:rFonts w:ascii="Times New Roman" w:hAnsi="Times New Roman"/>
                            <w:sz w:val="28"/>
                            <w:szCs w:val="28"/>
                          </w:rPr>
                          <w:t>Примерно в это</w:t>
                        </w:r>
                        <w:r>
                          <w:rPr>
                            <w:rFonts w:ascii="Times New Roman" w:hAnsi="Times New Roman"/>
                            <w:sz w:val="28"/>
                            <w:szCs w:val="28"/>
                          </w:rPr>
                          <w:t> же время постепенно формируйте</w:t>
                        </w:r>
                        <w:r w:rsidR="00F153A5" w:rsidRPr="00DA7AB1">
                          <w:rPr>
                            <w:rFonts w:ascii="Times New Roman" w:hAnsi="Times New Roman"/>
                            <w:sz w:val="28"/>
                            <w:szCs w:val="28"/>
                          </w:rPr>
                          <w:t xml:space="preserve"> навык кодирования количества предметов в символ (цифру) и слово, которым эта цифра обозначается. На первых по</w:t>
                        </w:r>
                        <w:r>
                          <w:rPr>
                            <w:rFonts w:ascii="Times New Roman" w:hAnsi="Times New Roman"/>
                            <w:sz w:val="28"/>
                            <w:szCs w:val="28"/>
                          </w:rPr>
                          <w:t>рах процесс кодирования займет</w:t>
                        </w:r>
                        <w:r w:rsidR="00F153A5" w:rsidRPr="00DA7AB1">
                          <w:rPr>
                            <w:rFonts w:ascii="Times New Roman" w:hAnsi="Times New Roman"/>
                            <w:sz w:val="28"/>
                            <w:szCs w:val="28"/>
                          </w:rPr>
                          <w:t xml:space="preserve"> некоторое время, потому что для ребёнка «••••», «4» и «четыре» не </w:t>
                        </w:r>
                        <w:proofErr w:type="gramStart"/>
                        <w:r w:rsidR="00F153A5" w:rsidRPr="00DA7AB1">
                          <w:rPr>
                            <w:rFonts w:ascii="Times New Roman" w:hAnsi="Times New Roman"/>
                            <w:sz w:val="28"/>
                            <w:szCs w:val="28"/>
                          </w:rPr>
                          <w:t>являются</w:t>
                        </w:r>
                        <w:proofErr w:type="gramEnd"/>
                        <w:r w:rsidR="00F153A5" w:rsidRPr="00DA7AB1">
                          <w:rPr>
                            <w:rFonts w:ascii="Times New Roman" w:hAnsi="Times New Roman"/>
                            <w:sz w:val="28"/>
                            <w:szCs w:val="28"/>
                          </w:rPr>
                          <w:t xml:space="preserve"> очевидно тождественными.</w:t>
                        </w:r>
                      </w:p>
                      <w:p w:rsidR="00BB5634" w:rsidRDefault="00BB5634" w:rsidP="005303D4">
                        <w:pPr>
                          <w:spacing w:after="0" w:line="240" w:lineRule="auto"/>
                          <w:jc w:val="both"/>
                          <w:rPr>
                            <w:rFonts w:ascii="Times New Roman" w:hAnsi="Times New Roman"/>
                            <w:sz w:val="28"/>
                            <w:szCs w:val="28"/>
                          </w:rPr>
                        </w:pPr>
                      </w:p>
                      <w:p w:rsidR="00F153A5" w:rsidRDefault="00F153A5" w:rsidP="005303D4">
                        <w:pPr>
                          <w:spacing w:after="0" w:line="240" w:lineRule="auto"/>
                          <w:jc w:val="both"/>
                          <w:rPr>
                            <w:rFonts w:ascii="Times New Roman" w:hAnsi="Times New Roman"/>
                            <w:sz w:val="28"/>
                            <w:szCs w:val="28"/>
                          </w:rPr>
                        </w:pPr>
                        <w:r w:rsidRPr="00DA7AB1">
                          <w:rPr>
                            <w:rFonts w:ascii="Times New Roman" w:hAnsi="Times New Roman"/>
                            <w:noProof/>
                            <w:sz w:val="28"/>
                            <w:szCs w:val="28"/>
                          </w:rPr>
                          <w:drawing>
                            <wp:inline distT="0" distB="0" distL="0" distR="0" wp14:anchorId="5D4835F0" wp14:editId="364A1FD0">
                              <wp:extent cx="5572126" cy="2377440"/>
                              <wp:effectExtent l="0" t="0" r="9525" b="3810"/>
                              <wp:docPr id="14" name="Рисунок 14" descr="Четы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етыр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3343" cy="2377959"/>
                                      </a:xfrm>
                                      <a:prstGeom prst="rect">
                                        <a:avLst/>
                                      </a:prstGeom>
                                      <a:noFill/>
                                      <a:ln>
                                        <a:noFill/>
                                      </a:ln>
                                    </pic:spPr>
                                  </pic:pic>
                                </a:graphicData>
                              </a:graphic>
                            </wp:inline>
                          </w:drawing>
                        </w:r>
                      </w:p>
                      <w:p w:rsidR="00F153A5" w:rsidRPr="00DA7AB1" w:rsidRDefault="00F153A5" w:rsidP="005303D4">
                        <w:pPr>
                          <w:spacing w:after="0" w:line="240" w:lineRule="auto"/>
                          <w:jc w:val="both"/>
                          <w:rPr>
                            <w:rFonts w:ascii="Times New Roman" w:hAnsi="Times New Roman"/>
                            <w:sz w:val="28"/>
                            <w:szCs w:val="28"/>
                          </w:rPr>
                        </w:pPr>
                      </w:p>
                    </w:tc>
                  </w:tr>
                </w:tbl>
                <w:p w:rsidR="00F153A5" w:rsidRPr="00DA7AB1" w:rsidRDefault="00F153A5" w:rsidP="005303D4">
                  <w:pPr>
                    <w:spacing w:after="0" w:line="240" w:lineRule="auto"/>
                    <w:jc w:val="both"/>
                    <w:rPr>
                      <w:rFonts w:ascii="Times New Roman" w:hAnsi="Times New Roman"/>
                      <w:sz w:val="28"/>
                      <w:szCs w:val="28"/>
                    </w:rPr>
                  </w:pPr>
                </w:p>
              </w:tc>
            </w:tr>
            <w:tr w:rsidR="00F153A5" w:rsidRPr="00DA7AB1" w:rsidTr="005303D4">
              <w:tc>
                <w:tcPr>
                  <w:tcW w:w="0" w:type="auto"/>
                  <w:tcMar>
                    <w:top w:w="135" w:type="dxa"/>
                    <w:left w:w="0" w:type="dxa"/>
                    <w:bottom w:w="0" w:type="dxa"/>
                    <w:right w:w="0" w:type="dxa"/>
                  </w:tcMar>
                  <w:hideMark/>
                </w:tcPr>
                <w:p w:rsidR="00BB5634" w:rsidRDefault="00BB5634"/>
                <w:tbl>
                  <w:tblPr>
                    <w:tblpPr w:leftFromText="36" w:rightFromText="36" w:vertAnchor="text"/>
                    <w:tblW w:w="5000" w:type="pct"/>
                    <w:tblCellMar>
                      <w:left w:w="0" w:type="dxa"/>
                      <w:right w:w="0" w:type="dxa"/>
                    </w:tblCellMar>
                    <w:tblLook w:val="04A0" w:firstRow="1" w:lastRow="0" w:firstColumn="1" w:lastColumn="0" w:noHBand="0" w:noVBand="1"/>
                  </w:tblPr>
                  <w:tblGrid>
                    <w:gridCol w:w="9690"/>
                  </w:tblGrid>
                  <w:tr w:rsidR="00F153A5" w:rsidRPr="00DA7AB1" w:rsidTr="005303D4">
                    <w:tc>
                      <w:tcPr>
                        <w:tcW w:w="0" w:type="auto"/>
                        <w:tcMar>
                          <w:top w:w="0" w:type="dxa"/>
                          <w:left w:w="270" w:type="dxa"/>
                          <w:bottom w:w="135" w:type="dxa"/>
                          <w:right w:w="270" w:type="dxa"/>
                        </w:tcMar>
                        <w:hideMark/>
                      </w:tcPr>
                      <w:p w:rsidR="00E54788" w:rsidRPr="00BB5634" w:rsidRDefault="00E54788" w:rsidP="00A61DBD">
                        <w:pPr>
                          <w:spacing w:after="0" w:line="240" w:lineRule="auto"/>
                          <w:ind w:firstLine="581"/>
                          <w:jc w:val="center"/>
                          <w:rPr>
                            <w:rStyle w:val="a4"/>
                            <w:rFonts w:ascii="Times New Roman" w:hAnsi="Times New Roman"/>
                            <w:sz w:val="28"/>
                            <w:szCs w:val="28"/>
                          </w:rPr>
                        </w:pPr>
                        <w:r w:rsidRPr="00BB5634">
                          <w:rPr>
                            <w:rStyle w:val="a4"/>
                            <w:rFonts w:ascii="Times New Roman" w:hAnsi="Times New Roman"/>
                            <w:sz w:val="28"/>
                            <w:szCs w:val="28"/>
                          </w:rPr>
                          <w:t>Игра «</w:t>
                        </w:r>
                        <w:r w:rsidR="00F153A5" w:rsidRPr="00BB5634">
                          <w:rPr>
                            <w:rStyle w:val="a4"/>
                            <w:rFonts w:ascii="Times New Roman" w:hAnsi="Times New Roman"/>
                            <w:sz w:val="28"/>
                            <w:szCs w:val="28"/>
                          </w:rPr>
                          <w:t>Считать всё вокруг</w:t>
                        </w:r>
                        <w:r w:rsidRPr="00BB5634">
                          <w:rPr>
                            <w:rStyle w:val="a4"/>
                            <w:rFonts w:ascii="Times New Roman" w:hAnsi="Times New Roman"/>
                            <w:sz w:val="28"/>
                            <w:szCs w:val="28"/>
                          </w:rPr>
                          <w:t>»</w:t>
                        </w:r>
                      </w:p>
                      <w:p w:rsidR="00BB5634" w:rsidRDefault="00E54788" w:rsidP="00BB5634">
                        <w:pPr>
                          <w:spacing w:after="0" w:line="240" w:lineRule="auto"/>
                          <w:ind w:firstLine="581"/>
                          <w:jc w:val="both"/>
                          <w:rPr>
                            <w:rFonts w:ascii="Times New Roman" w:hAnsi="Times New Roman"/>
                            <w:sz w:val="28"/>
                            <w:szCs w:val="28"/>
                          </w:rPr>
                        </w:pPr>
                        <w:r w:rsidRPr="00BB5634">
                          <w:rPr>
                            <w:rFonts w:ascii="Times New Roman" w:hAnsi="Times New Roman"/>
                            <w:sz w:val="28"/>
                            <w:szCs w:val="28"/>
                          </w:rPr>
                          <w:lastRenderedPageBreak/>
                          <w:t xml:space="preserve">     </w:t>
                        </w:r>
                        <w:r w:rsidR="00F153A5" w:rsidRPr="00BB5634">
                          <w:rPr>
                            <w:rFonts w:ascii="Times New Roman" w:hAnsi="Times New Roman"/>
                            <w:sz w:val="28"/>
                            <w:szCs w:val="28"/>
                          </w:rPr>
                          <w:t>Я всегда предлагаю считать в любых ситуациях, когда можно что-то сосчитать.</w:t>
                        </w:r>
                      </w:p>
                      <w:p w:rsidR="00F153A5" w:rsidRPr="00BB5634" w:rsidRDefault="00E54788" w:rsidP="00BB5634">
                        <w:pPr>
                          <w:spacing w:after="0" w:line="240" w:lineRule="auto"/>
                          <w:ind w:firstLine="581"/>
                          <w:jc w:val="both"/>
                          <w:rPr>
                            <w:rFonts w:ascii="Times New Roman" w:hAnsi="Times New Roman"/>
                            <w:sz w:val="28"/>
                            <w:szCs w:val="28"/>
                          </w:rPr>
                        </w:pPr>
                        <w:r w:rsidRPr="00BB5634">
                          <w:rPr>
                            <w:rFonts w:ascii="Times New Roman" w:hAnsi="Times New Roman"/>
                            <w:sz w:val="28"/>
                            <w:szCs w:val="28"/>
                          </w:rPr>
                          <w:t xml:space="preserve">     </w:t>
                        </w:r>
                        <w:r w:rsidR="00F153A5" w:rsidRPr="00BB5634">
                          <w:rPr>
                            <w:rFonts w:ascii="Times New Roman" w:hAnsi="Times New Roman"/>
                            <w:sz w:val="28"/>
                            <w:szCs w:val="28"/>
                          </w:rPr>
                          <w:t>В магазине: «Сколько человек стоит перед нами в очереди?»</w:t>
                        </w:r>
                        <w:r w:rsidR="00F153A5" w:rsidRPr="00BB5634">
                          <w:rPr>
                            <w:rFonts w:ascii="Times New Roman" w:hAnsi="Times New Roman"/>
                            <w:sz w:val="28"/>
                            <w:szCs w:val="28"/>
                          </w:rPr>
                          <w:br/>
                        </w:r>
                        <w:r w:rsidRPr="00BB5634">
                          <w:rPr>
                            <w:rFonts w:ascii="Times New Roman" w:hAnsi="Times New Roman"/>
                            <w:sz w:val="28"/>
                            <w:szCs w:val="28"/>
                          </w:rPr>
                          <w:t xml:space="preserve">     </w:t>
                        </w:r>
                        <w:r w:rsidR="00F153A5" w:rsidRPr="00BB5634">
                          <w:rPr>
                            <w:rFonts w:ascii="Times New Roman" w:hAnsi="Times New Roman"/>
                            <w:sz w:val="28"/>
                            <w:szCs w:val="28"/>
                          </w:rPr>
                          <w:t>На прогулке: «Сколько красных машин проехало мимо?»</w:t>
                        </w:r>
                      </w:p>
                      <w:p w:rsidR="00F153A5" w:rsidRPr="00BB5634" w:rsidRDefault="00E54788" w:rsidP="00BB5634">
                        <w:pPr>
                          <w:spacing w:after="0" w:line="240" w:lineRule="auto"/>
                          <w:ind w:firstLine="581"/>
                          <w:jc w:val="both"/>
                          <w:rPr>
                            <w:rFonts w:ascii="Times New Roman" w:hAnsi="Times New Roman"/>
                            <w:sz w:val="28"/>
                            <w:szCs w:val="28"/>
                          </w:rPr>
                        </w:pPr>
                        <w:r w:rsidRPr="00BB5634">
                          <w:rPr>
                            <w:rFonts w:ascii="Times New Roman" w:hAnsi="Times New Roman"/>
                            <w:sz w:val="28"/>
                            <w:szCs w:val="28"/>
                          </w:rPr>
                          <w:t xml:space="preserve">     </w:t>
                        </w:r>
                        <w:r w:rsidR="00F153A5" w:rsidRPr="00BB5634">
                          <w:rPr>
                            <w:rFonts w:ascii="Times New Roman" w:hAnsi="Times New Roman"/>
                            <w:sz w:val="28"/>
                            <w:szCs w:val="28"/>
                          </w:rPr>
                          <w:t>В гостях: «Сколько кружек у бабушки на полке?»</w:t>
                        </w:r>
                      </w:p>
                      <w:p w:rsidR="00F153A5" w:rsidRPr="00BB5634" w:rsidRDefault="00F153A5" w:rsidP="00BB5634">
                        <w:pPr>
                          <w:spacing w:after="0" w:line="240" w:lineRule="auto"/>
                          <w:ind w:firstLine="581"/>
                          <w:jc w:val="both"/>
                          <w:rPr>
                            <w:rFonts w:ascii="Times New Roman" w:hAnsi="Times New Roman"/>
                            <w:sz w:val="28"/>
                            <w:szCs w:val="28"/>
                          </w:rPr>
                        </w:pPr>
                        <w:r w:rsidRPr="00BB5634">
                          <w:rPr>
                            <w:rFonts w:ascii="Times New Roman" w:hAnsi="Times New Roman"/>
                            <w:sz w:val="28"/>
                            <w:szCs w:val="28"/>
                          </w:rPr>
                          <w:t xml:space="preserve">Главное здесь — постоянная практика. </w:t>
                        </w:r>
                      </w:p>
                      <w:p w:rsidR="00F153A5" w:rsidRPr="00BB5634" w:rsidRDefault="00F153A5" w:rsidP="00BB5634">
                        <w:pPr>
                          <w:spacing w:after="0" w:line="240" w:lineRule="auto"/>
                          <w:ind w:firstLine="581"/>
                          <w:jc w:val="center"/>
                          <w:rPr>
                            <w:rStyle w:val="a4"/>
                            <w:rFonts w:ascii="Times New Roman" w:hAnsi="Times New Roman"/>
                            <w:sz w:val="28"/>
                            <w:szCs w:val="28"/>
                          </w:rPr>
                        </w:pPr>
                        <w:r w:rsidRPr="00BB5634">
                          <w:rPr>
                            <w:rFonts w:ascii="Times New Roman" w:hAnsi="Times New Roman"/>
                            <w:sz w:val="28"/>
                            <w:szCs w:val="28"/>
                          </w:rPr>
                          <w:br/>
                        </w:r>
                        <w:r w:rsidR="00BB5634">
                          <w:rPr>
                            <w:rStyle w:val="a4"/>
                            <w:rFonts w:ascii="Times New Roman" w:hAnsi="Times New Roman"/>
                            <w:sz w:val="28"/>
                            <w:szCs w:val="28"/>
                          </w:rPr>
                          <w:t>Игра</w:t>
                        </w:r>
                        <w:r w:rsidRPr="00BB5634">
                          <w:rPr>
                            <w:rStyle w:val="a4"/>
                            <w:rFonts w:ascii="Times New Roman" w:hAnsi="Times New Roman"/>
                            <w:sz w:val="28"/>
                            <w:szCs w:val="28"/>
                          </w:rPr>
                          <w:t xml:space="preserve"> в «Классики-</w:t>
                        </w:r>
                        <w:proofErr w:type="spellStart"/>
                        <w:r w:rsidRPr="00BB5634">
                          <w:rPr>
                            <w:rStyle w:val="a4"/>
                            <w:rFonts w:ascii="Times New Roman" w:hAnsi="Times New Roman"/>
                            <w:sz w:val="28"/>
                            <w:szCs w:val="28"/>
                          </w:rPr>
                          <w:t>Бродилки</w:t>
                        </w:r>
                        <w:proofErr w:type="spellEnd"/>
                        <w:r w:rsidRPr="00BB5634">
                          <w:rPr>
                            <w:rStyle w:val="a4"/>
                            <w:rFonts w:ascii="Times New Roman" w:hAnsi="Times New Roman"/>
                            <w:sz w:val="28"/>
                            <w:szCs w:val="28"/>
                          </w:rPr>
                          <w:t>»</w:t>
                        </w:r>
                      </w:p>
                      <w:p w:rsidR="00F153A5" w:rsidRPr="00BB5634" w:rsidRDefault="00BB5634" w:rsidP="00BB5634">
                        <w:pPr>
                          <w:spacing w:after="0" w:line="240" w:lineRule="auto"/>
                          <w:ind w:firstLine="581"/>
                          <w:jc w:val="both"/>
                          <w:rPr>
                            <w:rFonts w:ascii="Times New Roman" w:hAnsi="Times New Roman"/>
                            <w:sz w:val="28"/>
                            <w:szCs w:val="28"/>
                          </w:rPr>
                        </w:pPr>
                        <w:r>
                          <w:rPr>
                            <w:rFonts w:ascii="Times New Roman" w:hAnsi="Times New Roman"/>
                            <w:sz w:val="28"/>
                            <w:szCs w:val="28"/>
                          </w:rPr>
                          <w:t>Игра поможет</w:t>
                        </w:r>
                        <w:r w:rsidR="00F153A5" w:rsidRPr="00BB5634">
                          <w:rPr>
                            <w:rFonts w:ascii="Times New Roman" w:hAnsi="Times New Roman"/>
                            <w:sz w:val="28"/>
                            <w:szCs w:val="28"/>
                          </w:rPr>
                          <w:t xml:space="preserve"> научиться сопоставлять сразу 3 формы, в которых выражается одно и то же число:</w:t>
                        </w:r>
                      </w:p>
                      <w:p w:rsidR="00F153A5" w:rsidRPr="00BB5634" w:rsidRDefault="00F153A5" w:rsidP="00BB5634">
                        <w:pPr>
                          <w:spacing w:after="0" w:line="240" w:lineRule="auto"/>
                          <w:ind w:firstLine="581"/>
                          <w:jc w:val="both"/>
                          <w:rPr>
                            <w:rFonts w:ascii="Times New Roman" w:hAnsi="Times New Roman"/>
                            <w:sz w:val="28"/>
                            <w:szCs w:val="28"/>
                          </w:rPr>
                        </w:pPr>
                        <w:r w:rsidRPr="00BB5634">
                          <w:rPr>
                            <w:rFonts w:ascii="Times New Roman" w:hAnsi="Times New Roman"/>
                            <w:sz w:val="28"/>
                            <w:szCs w:val="28"/>
                          </w:rPr>
                          <w:t>• Количество точек на кубике;</w:t>
                        </w:r>
                      </w:p>
                      <w:p w:rsidR="00F153A5" w:rsidRDefault="00F153A5" w:rsidP="00BB5634">
                        <w:pPr>
                          <w:spacing w:after="0" w:line="240" w:lineRule="auto"/>
                          <w:ind w:firstLine="581"/>
                          <w:jc w:val="both"/>
                          <w:rPr>
                            <w:rFonts w:ascii="Times New Roman" w:hAnsi="Times New Roman"/>
                            <w:sz w:val="28"/>
                            <w:szCs w:val="28"/>
                          </w:rPr>
                        </w:pPr>
                        <w:r w:rsidRPr="00BB5634">
                          <w:rPr>
                            <w:rFonts w:ascii="Times New Roman" w:hAnsi="Times New Roman"/>
                            <w:sz w:val="28"/>
                            <w:szCs w:val="28"/>
                          </w:rPr>
                          <w:t>• Количество ходов, которое совершает фигурка после броска кубика;</w:t>
                        </w:r>
                        <w:r w:rsidRPr="00BB5634">
                          <w:rPr>
                            <w:rFonts w:ascii="Times New Roman" w:hAnsi="Times New Roman"/>
                            <w:sz w:val="28"/>
                            <w:szCs w:val="28"/>
                          </w:rPr>
                          <w:br/>
                        </w:r>
                        <w:r w:rsidR="00A61DBD">
                          <w:rPr>
                            <w:rFonts w:ascii="Times New Roman" w:hAnsi="Times New Roman"/>
                            <w:sz w:val="28"/>
                            <w:szCs w:val="28"/>
                          </w:rPr>
                          <w:t xml:space="preserve">        </w:t>
                        </w:r>
                        <w:r w:rsidRPr="00BB5634">
                          <w:rPr>
                            <w:rFonts w:ascii="Times New Roman" w:hAnsi="Times New Roman"/>
                            <w:sz w:val="28"/>
                            <w:szCs w:val="28"/>
                          </w:rPr>
                          <w:t>• Слово, которое обозначает это количество.</w:t>
                        </w:r>
                      </w:p>
                      <w:p w:rsidR="00A61DBD" w:rsidRDefault="00A61DBD" w:rsidP="00A61DBD">
                        <w:pPr>
                          <w:spacing w:after="0" w:line="240" w:lineRule="auto"/>
                          <w:jc w:val="both"/>
                          <w:rPr>
                            <w:rFonts w:ascii="Times New Roman" w:hAnsi="Times New Roman"/>
                            <w:sz w:val="28"/>
                            <w:szCs w:val="28"/>
                          </w:rPr>
                        </w:pPr>
                        <w:r>
                          <w:rPr>
                            <w:rFonts w:ascii="Times New Roman" w:hAnsi="Times New Roman"/>
                            <w:sz w:val="28"/>
                            <w:szCs w:val="28"/>
                          </w:rPr>
                          <w:t xml:space="preserve">     </w:t>
                        </w:r>
                        <w:r w:rsidRPr="00DA7AB1">
                          <w:rPr>
                            <w:rFonts w:ascii="Times New Roman" w:hAnsi="Times New Roman"/>
                            <w:sz w:val="28"/>
                            <w:szCs w:val="28"/>
                          </w:rPr>
                          <w:t>Предлагаем Вам поиграть в </w:t>
                        </w:r>
                        <w:proofErr w:type="gramStart"/>
                        <w:r w:rsidRPr="00DA7AB1">
                          <w:rPr>
                            <w:rFonts w:ascii="Times New Roman" w:hAnsi="Times New Roman"/>
                            <w:sz w:val="28"/>
                            <w:szCs w:val="28"/>
                          </w:rPr>
                          <w:t>необычную</w:t>
                        </w:r>
                        <w:proofErr w:type="gramEnd"/>
                        <w:r w:rsidRPr="00DA7AB1">
                          <w:rPr>
                            <w:rFonts w:ascii="Times New Roman" w:hAnsi="Times New Roman"/>
                            <w:sz w:val="28"/>
                            <w:szCs w:val="28"/>
                          </w:rPr>
                          <w:t xml:space="preserve"> </w:t>
                        </w:r>
                        <w:r>
                          <w:rPr>
                            <w:rFonts w:ascii="Times New Roman" w:hAnsi="Times New Roman"/>
                            <w:sz w:val="28"/>
                            <w:szCs w:val="28"/>
                          </w:rPr>
                          <w:t>«</w:t>
                        </w:r>
                        <w:proofErr w:type="spellStart"/>
                        <w:r w:rsidRPr="00DA7AB1">
                          <w:rPr>
                            <w:rFonts w:ascii="Times New Roman" w:hAnsi="Times New Roman"/>
                            <w:sz w:val="28"/>
                            <w:szCs w:val="28"/>
                          </w:rPr>
                          <w:t>бродилку</w:t>
                        </w:r>
                        <w:proofErr w:type="spellEnd"/>
                        <w:r>
                          <w:rPr>
                            <w:rFonts w:ascii="Times New Roman" w:hAnsi="Times New Roman"/>
                            <w:sz w:val="28"/>
                            <w:szCs w:val="28"/>
                          </w:rPr>
                          <w:t>» дома</w:t>
                        </w:r>
                        <w:r w:rsidRPr="00DA7AB1">
                          <w:rPr>
                            <w:rFonts w:ascii="Times New Roman" w:hAnsi="Times New Roman"/>
                            <w:sz w:val="28"/>
                            <w:szCs w:val="28"/>
                          </w:rPr>
                          <w:t>. Понадобятся только мелки, коробка, цветная бумага и скотч. Мелом расчертите игровое поле из квадратиков. Замысловатость поля ограничивается только вашей фантазией! Придумайте «бонусные» («+1», «кидай ещё раз») и «провальные» («-1», «пропусти ход») квадратики и сделайте большой игровой кубик из коробки и скотча.</w:t>
                        </w:r>
                      </w:p>
                      <w:p w:rsidR="00A61DBD" w:rsidRDefault="00A61DBD" w:rsidP="00A61DBD">
                        <w:pPr>
                          <w:spacing w:after="0" w:line="240" w:lineRule="auto"/>
                          <w:jc w:val="both"/>
                          <w:rPr>
                            <w:rFonts w:ascii="Times New Roman" w:hAnsi="Times New Roman"/>
                            <w:sz w:val="28"/>
                            <w:szCs w:val="28"/>
                          </w:rPr>
                        </w:pPr>
                      </w:p>
                      <w:p w:rsidR="00A61DBD" w:rsidRPr="00A61DBD" w:rsidRDefault="00A61DBD" w:rsidP="00A61DBD">
                        <w:pPr>
                          <w:spacing w:after="0" w:line="240" w:lineRule="auto"/>
                          <w:jc w:val="center"/>
                          <w:rPr>
                            <w:rFonts w:ascii="Times New Roman" w:hAnsi="Times New Roman"/>
                            <w:b/>
                            <w:sz w:val="28"/>
                            <w:szCs w:val="28"/>
                          </w:rPr>
                        </w:pPr>
                        <w:r w:rsidRPr="00A61DBD">
                          <w:rPr>
                            <w:rFonts w:ascii="Times New Roman" w:hAnsi="Times New Roman"/>
                            <w:b/>
                            <w:sz w:val="28"/>
                            <w:szCs w:val="28"/>
                          </w:rPr>
                          <w:t>Игра в развивающие настольные игры</w:t>
                        </w:r>
                      </w:p>
                      <w:p w:rsidR="00A61DBD" w:rsidRDefault="00A61DBD" w:rsidP="00A61DBD">
                        <w:pPr>
                          <w:spacing w:after="0" w:line="240" w:lineRule="auto"/>
                          <w:ind w:firstLine="439"/>
                          <w:jc w:val="both"/>
                          <w:rPr>
                            <w:rFonts w:ascii="Times New Roman" w:hAnsi="Times New Roman"/>
                            <w:sz w:val="28"/>
                            <w:szCs w:val="28"/>
                          </w:rPr>
                        </w:pPr>
                        <w:r w:rsidRPr="00DA7AB1">
                          <w:rPr>
                            <w:rFonts w:ascii="Times New Roman" w:hAnsi="Times New Roman"/>
                            <w:sz w:val="28"/>
                            <w:szCs w:val="28"/>
                          </w:rPr>
                          <w:t xml:space="preserve">В игре предусмотрены три варианта правил. В каждом из них можно играть </w:t>
                        </w:r>
                        <w:r>
                          <w:rPr>
                            <w:rFonts w:ascii="Times New Roman" w:hAnsi="Times New Roman"/>
                            <w:sz w:val="28"/>
                            <w:szCs w:val="28"/>
                          </w:rPr>
                          <w:t xml:space="preserve"> к</w:t>
                        </w:r>
                        <w:r w:rsidRPr="00DA7AB1">
                          <w:rPr>
                            <w:rFonts w:ascii="Times New Roman" w:hAnsi="Times New Roman"/>
                            <w:sz w:val="28"/>
                            <w:szCs w:val="28"/>
                          </w:rPr>
                          <w:t>артами «до трёх» или картами «до пяти». Для малышей, которые только-только начинают различать «один» и «много», отберите карты, где</w:t>
                        </w:r>
                        <w:r>
                          <w:rPr>
                            <w:rFonts w:ascii="Times New Roman" w:hAnsi="Times New Roman"/>
                            <w:sz w:val="28"/>
                            <w:szCs w:val="28"/>
                          </w:rPr>
                          <w:t xml:space="preserve"> </w:t>
                        </w:r>
                        <w:r w:rsidRPr="00DA7AB1">
                          <w:rPr>
                            <w:rFonts w:ascii="Times New Roman" w:hAnsi="Times New Roman"/>
                            <w:sz w:val="28"/>
                            <w:szCs w:val="28"/>
                          </w:rPr>
                          <w:t>животных от одного до трёх. Когда ребёнок хорошо разберётся с ними, можно ввести в игру карточки с четырьмя и пятью животными.</w:t>
                        </w:r>
                      </w:p>
                      <w:p w:rsidR="00A61DBD" w:rsidRDefault="00A61DBD" w:rsidP="00A61DBD">
                        <w:pPr>
                          <w:spacing w:after="0" w:line="240" w:lineRule="auto"/>
                          <w:ind w:firstLine="439"/>
                          <w:jc w:val="both"/>
                          <w:rPr>
                            <w:rFonts w:ascii="Times New Roman" w:hAnsi="Times New Roman"/>
                            <w:sz w:val="28"/>
                            <w:szCs w:val="28"/>
                          </w:rPr>
                        </w:pPr>
                      </w:p>
                      <w:p w:rsidR="00A61DBD" w:rsidRPr="00BB5634" w:rsidRDefault="00A61DBD" w:rsidP="00BB5634">
                        <w:pPr>
                          <w:spacing w:after="0" w:line="240" w:lineRule="auto"/>
                          <w:ind w:firstLine="581"/>
                          <w:jc w:val="both"/>
                          <w:rPr>
                            <w:rFonts w:ascii="Times New Roman" w:hAnsi="Times New Roman"/>
                            <w:sz w:val="28"/>
                            <w:szCs w:val="28"/>
                          </w:rPr>
                        </w:pPr>
                        <w:r w:rsidRPr="00DA7AB1">
                          <w:rPr>
                            <w:rFonts w:ascii="Times New Roman" w:hAnsi="Times New Roman"/>
                            <w:noProof/>
                            <w:sz w:val="28"/>
                            <w:szCs w:val="28"/>
                          </w:rPr>
                          <w:drawing>
                            <wp:inline distT="0" distB="0" distL="0" distR="0" wp14:anchorId="54B3506B" wp14:editId="7E20FB40">
                              <wp:extent cx="4792980" cy="3195320"/>
                              <wp:effectExtent l="0" t="0" r="7620" b="5080"/>
                              <wp:docPr id="12" name="Рисунок 12" descr="Как играть в «Ла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 играть в «Лапоч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980" cy="3195320"/>
                                      </a:xfrm>
                                      <a:prstGeom prst="rect">
                                        <a:avLst/>
                                      </a:prstGeom>
                                      <a:noFill/>
                                      <a:ln>
                                        <a:noFill/>
                                      </a:ln>
                                    </pic:spPr>
                                  </pic:pic>
                                </a:graphicData>
                              </a:graphic>
                            </wp:inline>
                          </w:drawing>
                        </w:r>
                      </w:p>
                    </w:tc>
                  </w:tr>
                </w:tbl>
                <w:p w:rsidR="00F153A5" w:rsidRPr="00DA7AB1" w:rsidRDefault="00F153A5" w:rsidP="005303D4">
                  <w:pPr>
                    <w:spacing w:after="0" w:line="240" w:lineRule="auto"/>
                    <w:jc w:val="both"/>
                    <w:rPr>
                      <w:rFonts w:ascii="Times New Roman" w:hAnsi="Times New Roman"/>
                      <w:sz w:val="28"/>
                      <w:szCs w:val="28"/>
                    </w:rPr>
                  </w:pPr>
                </w:p>
              </w:tc>
            </w:tr>
            <w:tr w:rsidR="00F153A5" w:rsidRPr="00DA7AB1" w:rsidTr="005303D4">
              <w:tc>
                <w:tcPr>
                  <w:tcW w:w="0" w:type="auto"/>
                  <w:tcMar>
                    <w:top w:w="135" w:type="dxa"/>
                    <w:left w:w="0" w:type="dxa"/>
                    <w:bottom w:w="0" w:type="dxa"/>
                    <w:right w:w="0" w:type="dxa"/>
                  </w:tcMar>
                  <w:hideMark/>
                </w:tcPr>
                <w:p w:rsidR="00F153A5" w:rsidRPr="00DA7AB1" w:rsidRDefault="00F153A5" w:rsidP="005303D4">
                  <w:pPr>
                    <w:spacing w:after="0" w:line="240" w:lineRule="auto"/>
                    <w:jc w:val="both"/>
                    <w:rPr>
                      <w:rFonts w:ascii="Times New Roman" w:hAnsi="Times New Roman"/>
                      <w:sz w:val="28"/>
                      <w:szCs w:val="28"/>
                    </w:rPr>
                  </w:pPr>
                </w:p>
              </w:tc>
            </w:tr>
          </w:tbl>
          <w:p w:rsidR="00426AB1" w:rsidRDefault="00A61DBD" w:rsidP="00F153A5">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DA7AB1">
              <w:rPr>
                <w:rFonts w:ascii="Times New Roman" w:hAnsi="Times New Roman"/>
                <w:sz w:val="28"/>
                <w:szCs w:val="28"/>
              </w:rPr>
              <w:t>Главная задача игрока — найти карт</w:t>
            </w:r>
            <w:r>
              <w:rPr>
                <w:rFonts w:ascii="Times New Roman" w:hAnsi="Times New Roman"/>
                <w:sz w:val="28"/>
                <w:szCs w:val="28"/>
              </w:rPr>
              <w:t>очку с нужным количеством зверей</w:t>
            </w:r>
            <w:r w:rsidRPr="00DA7AB1">
              <w:rPr>
                <w:rFonts w:ascii="Times New Roman" w:hAnsi="Times New Roman"/>
                <w:sz w:val="28"/>
                <w:szCs w:val="28"/>
              </w:rPr>
              <w:t xml:space="preserve">. </w:t>
            </w:r>
            <w:r w:rsidRPr="00DA7AB1">
              <w:rPr>
                <w:rFonts w:ascii="Times New Roman" w:hAnsi="Times New Roman"/>
                <w:sz w:val="28"/>
                <w:szCs w:val="28"/>
              </w:rPr>
              <w:lastRenderedPageBreak/>
              <w:t>А в усложнённом варианте правил</w:t>
            </w:r>
            <w:r>
              <w:rPr>
                <w:rFonts w:ascii="Times New Roman" w:hAnsi="Times New Roman"/>
                <w:sz w:val="28"/>
                <w:szCs w:val="28"/>
              </w:rPr>
              <w:t>,</w:t>
            </w:r>
            <w:r w:rsidRPr="00DA7AB1">
              <w:rPr>
                <w:rFonts w:ascii="Times New Roman" w:hAnsi="Times New Roman"/>
                <w:sz w:val="28"/>
                <w:szCs w:val="28"/>
              </w:rPr>
              <w:t xml:space="preserve"> игроки делают это наперегонки! В результате у ребёнка возникает пр</w:t>
            </w:r>
            <w:r>
              <w:rPr>
                <w:rFonts w:ascii="Times New Roman" w:hAnsi="Times New Roman"/>
                <w:sz w:val="28"/>
                <w:szCs w:val="28"/>
              </w:rPr>
              <w:t>иятная забота — посчитать зверей</w:t>
            </w:r>
            <w:r w:rsidRPr="00DA7AB1">
              <w:rPr>
                <w:rFonts w:ascii="Times New Roman" w:hAnsi="Times New Roman"/>
                <w:sz w:val="28"/>
                <w:szCs w:val="28"/>
              </w:rPr>
              <w:t xml:space="preserve"> и скорее найт</w:t>
            </w:r>
            <w:r>
              <w:rPr>
                <w:rFonts w:ascii="Times New Roman" w:hAnsi="Times New Roman"/>
                <w:sz w:val="28"/>
                <w:szCs w:val="28"/>
              </w:rPr>
              <w:t>и нужную карту. Со временем ребенок обучае</w:t>
            </w:r>
            <w:r w:rsidRPr="00DA7AB1">
              <w:rPr>
                <w:rFonts w:ascii="Times New Roman" w:hAnsi="Times New Roman"/>
                <w:sz w:val="28"/>
                <w:szCs w:val="28"/>
              </w:rPr>
              <w:t>тся опре</w:t>
            </w:r>
            <w:r>
              <w:rPr>
                <w:rFonts w:ascii="Times New Roman" w:hAnsi="Times New Roman"/>
                <w:sz w:val="28"/>
                <w:szCs w:val="28"/>
              </w:rPr>
              <w:t>делять количество зверей</w:t>
            </w:r>
            <w:r w:rsidRPr="00DA7AB1">
              <w:rPr>
                <w:rFonts w:ascii="Times New Roman" w:hAnsi="Times New Roman"/>
                <w:sz w:val="28"/>
                <w:szCs w:val="28"/>
              </w:rPr>
              <w:t>, как бы «фотографируя» карточку, и пересчитывать каждый раз уже не приходится.</w:t>
            </w:r>
          </w:p>
          <w:tbl>
            <w:tblPr>
              <w:tblW w:w="5000" w:type="pct"/>
              <w:tblCellMar>
                <w:left w:w="0" w:type="dxa"/>
                <w:right w:w="0" w:type="dxa"/>
              </w:tblCellMar>
              <w:tblLook w:val="04A0" w:firstRow="1" w:lastRow="0" w:firstColumn="1" w:lastColumn="0" w:noHBand="0" w:noVBand="1"/>
            </w:tblPr>
            <w:tblGrid>
              <w:gridCol w:w="9690"/>
            </w:tblGrid>
            <w:tr w:rsidR="00A61DBD" w:rsidRPr="00DA7AB1" w:rsidTr="005303D4">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690"/>
                  </w:tblGrid>
                  <w:tr w:rsidR="00A61DBD" w:rsidRPr="00DA7AB1" w:rsidTr="005303D4">
                    <w:tc>
                      <w:tcPr>
                        <w:tcW w:w="0" w:type="auto"/>
                        <w:tcMar>
                          <w:top w:w="0" w:type="dxa"/>
                          <w:left w:w="270" w:type="dxa"/>
                          <w:bottom w:w="135" w:type="dxa"/>
                          <w:right w:w="270" w:type="dxa"/>
                        </w:tcMar>
                        <w:hideMark/>
                      </w:tcPr>
                      <w:p w:rsidR="00A61DBD" w:rsidRPr="00DA7AB1" w:rsidRDefault="00A61DBD" w:rsidP="005303D4">
                        <w:pPr>
                          <w:spacing w:after="0" w:line="240" w:lineRule="auto"/>
                          <w:jc w:val="both"/>
                          <w:rPr>
                            <w:rFonts w:ascii="Times New Roman" w:hAnsi="Times New Roman"/>
                            <w:sz w:val="28"/>
                            <w:szCs w:val="28"/>
                          </w:rPr>
                        </w:pPr>
                      </w:p>
                    </w:tc>
                  </w:tr>
                </w:tbl>
                <w:p w:rsidR="00A61DBD" w:rsidRPr="00DA7AB1" w:rsidRDefault="00A61DBD" w:rsidP="005303D4">
                  <w:pPr>
                    <w:spacing w:after="0" w:line="240" w:lineRule="auto"/>
                    <w:jc w:val="both"/>
                    <w:rPr>
                      <w:rFonts w:ascii="Times New Roman" w:hAnsi="Times New Roman"/>
                      <w:sz w:val="28"/>
                      <w:szCs w:val="28"/>
                    </w:rPr>
                  </w:pPr>
                </w:p>
              </w:tc>
            </w:tr>
            <w:tr w:rsidR="00A61DBD" w:rsidRPr="00DA7AB1" w:rsidTr="005303D4">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690"/>
                  </w:tblGrid>
                  <w:tr w:rsidR="00A61DBD" w:rsidRPr="00DA7AB1" w:rsidTr="005303D4">
                    <w:tc>
                      <w:tcPr>
                        <w:tcW w:w="0" w:type="auto"/>
                        <w:tcMar>
                          <w:top w:w="135" w:type="dxa"/>
                          <w:left w:w="270" w:type="dxa"/>
                          <w:bottom w:w="135" w:type="dxa"/>
                          <w:right w:w="270" w:type="dxa"/>
                        </w:tcMar>
                        <w:vAlign w:val="center"/>
                        <w:hideMark/>
                      </w:tcPr>
                      <w:tbl>
                        <w:tblPr>
                          <w:tblW w:w="5000" w:type="pct"/>
                          <w:shd w:val="clear" w:color="auto" w:fill="F0E524"/>
                          <w:tblCellMar>
                            <w:top w:w="15" w:type="dxa"/>
                            <w:left w:w="15" w:type="dxa"/>
                            <w:bottom w:w="15" w:type="dxa"/>
                            <w:right w:w="15" w:type="dxa"/>
                          </w:tblCellMar>
                          <w:tblLook w:val="04A0" w:firstRow="1" w:lastRow="0" w:firstColumn="1" w:lastColumn="0" w:noHBand="0" w:noVBand="1"/>
                        </w:tblPr>
                        <w:tblGrid>
                          <w:gridCol w:w="9150"/>
                        </w:tblGrid>
                        <w:tr w:rsidR="00A61DBD" w:rsidRPr="00DA7AB1" w:rsidTr="005303D4">
                          <w:tc>
                            <w:tcPr>
                              <w:tcW w:w="0" w:type="auto"/>
                              <w:shd w:val="clear" w:color="auto" w:fill="F0E524"/>
                              <w:tcMar>
                                <w:top w:w="270" w:type="dxa"/>
                                <w:left w:w="270" w:type="dxa"/>
                                <w:bottom w:w="270" w:type="dxa"/>
                                <w:right w:w="270" w:type="dxa"/>
                              </w:tcMar>
                              <w:hideMark/>
                            </w:tcPr>
                            <w:p w:rsidR="00A61DBD" w:rsidRDefault="00A61DBD" w:rsidP="005303D4">
                              <w:pPr>
                                <w:spacing w:after="0" w:line="240" w:lineRule="auto"/>
                                <w:jc w:val="both"/>
                                <w:rPr>
                                  <w:rStyle w:val="a4"/>
                                  <w:rFonts w:ascii="Times New Roman" w:hAnsi="Times New Roman"/>
                                  <w:sz w:val="28"/>
                                  <w:szCs w:val="28"/>
                                </w:rPr>
                              </w:pPr>
                              <w:r>
                                <w:rPr>
                                  <w:rStyle w:val="a4"/>
                                  <w:rFonts w:ascii="Times New Roman" w:hAnsi="Times New Roman"/>
                                  <w:sz w:val="28"/>
                                  <w:szCs w:val="28"/>
                                </w:rPr>
                                <w:t>Наше домашнее задание</w:t>
                              </w:r>
                              <w:r w:rsidRPr="00DA7AB1">
                                <w:rPr>
                                  <w:rStyle w:val="a4"/>
                                  <w:rFonts w:ascii="Times New Roman" w:hAnsi="Times New Roman"/>
                                  <w:sz w:val="28"/>
                                  <w:szCs w:val="28"/>
                                </w:rPr>
                                <w:t>:</w:t>
                              </w:r>
                            </w:p>
                            <w:p w:rsidR="00A61DBD" w:rsidRPr="00DA7AB1" w:rsidRDefault="00A61DBD" w:rsidP="005303D4">
                              <w:pPr>
                                <w:spacing w:after="0" w:line="240" w:lineRule="auto"/>
                                <w:jc w:val="both"/>
                                <w:rPr>
                                  <w:rFonts w:ascii="Times New Roman" w:hAnsi="Times New Roman"/>
                                  <w:sz w:val="28"/>
                                  <w:szCs w:val="28"/>
                                </w:rPr>
                              </w:pPr>
                              <w:r w:rsidRPr="00DA7AB1">
                                <w:rPr>
                                  <w:rFonts w:ascii="Times New Roman" w:hAnsi="Times New Roman"/>
                                  <w:sz w:val="28"/>
                                  <w:szCs w:val="28"/>
                                </w:rPr>
                                <w:t>1. Когда накрываете на стол или готовите, просите ребёнка подать какое-то конкретное количество предметов: 4 тарелки, 4 вилки, 2 яйца, 5 картофелин.</w:t>
                              </w:r>
                              <w:r w:rsidRPr="00DA7AB1">
                                <w:rPr>
                                  <w:rFonts w:ascii="Times New Roman" w:hAnsi="Times New Roman"/>
                                  <w:sz w:val="28"/>
                                  <w:szCs w:val="28"/>
                                </w:rPr>
                                <w:br/>
                                <w:t>2. Поиграйте в </w:t>
                              </w:r>
                              <w:r>
                                <w:rPr>
                                  <w:rFonts w:ascii="Times New Roman" w:hAnsi="Times New Roman"/>
                                  <w:sz w:val="28"/>
                                  <w:szCs w:val="28"/>
                                </w:rPr>
                                <w:t>«</w:t>
                              </w:r>
                              <w:proofErr w:type="spellStart"/>
                              <w:r w:rsidRPr="00DA7AB1">
                                <w:rPr>
                                  <w:rFonts w:ascii="Times New Roman" w:hAnsi="Times New Roman"/>
                                  <w:sz w:val="28"/>
                                  <w:szCs w:val="28"/>
                                </w:rPr>
                                <w:t>бродилку</w:t>
                              </w:r>
                              <w:proofErr w:type="spellEnd"/>
                              <w:r>
                                <w:rPr>
                                  <w:rFonts w:ascii="Times New Roman" w:hAnsi="Times New Roman"/>
                                  <w:sz w:val="28"/>
                                  <w:szCs w:val="28"/>
                                </w:rPr>
                                <w:t>»</w:t>
                              </w:r>
                              <w:r w:rsidRPr="00DA7AB1">
                                <w:rPr>
                                  <w:rFonts w:ascii="Times New Roman" w:hAnsi="Times New Roman"/>
                                  <w:sz w:val="28"/>
                                  <w:szCs w:val="28"/>
                                </w:rPr>
                                <w:t xml:space="preserve"> с кубиком. Обращайте внимание на то, сколько времени требуется ребёнку, чтобы сопоставлять число, выпавшее на кубике, и ходы на поле. Не торопите его и просите помощи в счёте при своих ходах.</w:t>
                              </w:r>
                            </w:p>
                          </w:tc>
                        </w:tr>
                      </w:tbl>
                      <w:p w:rsidR="00A61DBD" w:rsidRPr="00DA7AB1" w:rsidRDefault="00A61DBD" w:rsidP="005303D4">
                        <w:pPr>
                          <w:spacing w:after="0" w:line="240" w:lineRule="auto"/>
                          <w:jc w:val="both"/>
                          <w:rPr>
                            <w:rFonts w:ascii="Times New Roman" w:hAnsi="Times New Roman"/>
                            <w:sz w:val="28"/>
                            <w:szCs w:val="28"/>
                          </w:rPr>
                        </w:pPr>
                      </w:p>
                    </w:tc>
                  </w:tr>
                </w:tbl>
                <w:p w:rsidR="00A61DBD" w:rsidRPr="00DA7AB1" w:rsidRDefault="00A61DBD" w:rsidP="005303D4">
                  <w:pPr>
                    <w:spacing w:after="0" w:line="240" w:lineRule="auto"/>
                    <w:jc w:val="both"/>
                    <w:rPr>
                      <w:rFonts w:ascii="Times New Roman" w:hAnsi="Times New Roman"/>
                      <w:sz w:val="28"/>
                      <w:szCs w:val="28"/>
                    </w:rPr>
                  </w:pPr>
                </w:p>
              </w:tc>
            </w:tr>
            <w:tr w:rsidR="00A61DBD" w:rsidRPr="00DA7AB1" w:rsidTr="005303D4">
              <w:tblPrEx>
                <w:jc w:val="center"/>
              </w:tblPrEx>
              <w:trPr>
                <w:jc w:val="center"/>
              </w:trPr>
              <w:tc>
                <w:tcPr>
                  <w:tcW w:w="0" w:type="auto"/>
                  <w:tcBorders>
                    <w:top w:val="nil"/>
                    <w:bottom w:val="nil"/>
                  </w:tcBorders>
                  <w:tcMar>
                    <w:top w:w="165" w:type="dxa"/>
                    <w:left w:w="0" w:type="dxa"/>
                    <w:bottom w:w="165" w:type="dxa"/>
                    <w:right w:w="0" w:type="dxa"/>
                  </w:tcMar>
                </w:tcPr>
                <w:p w:rsidR="00A61DBD" w:rsidRPr="00BB5634" w:rsidRDefault="00A61DBD" w:rsidP="00A61DBD">
                  <w:pPr>
                    <w:pStyle w:val="a9"/>
                    <w:shd w:val="clear" w:color="auto" w:fill="FFFFFF"/>
                    <w:spacing w:before="0" w:beforeAutospacing="0" w:after="0" w:afterAutospacing="0"/>
                    <w:ind w:firstLine="581"/>
                    <w:jc w:val="both"/>
                    <w:rPr>
                      <w:sz w:val="28"/>
                      <w:szCs w:val="28"/>
                    </w:rPr>
                  </w:pPr>
                  <w:r w:rsidRPr="00BB5634">
                    <w:rPr>
                      <w:sz w:val="28"/>
                      <w:szCs w:val="28"/>
                    </w:rPr>
                    <w:t>Как сделать предметный счет более быстрым и интересным?</w:t>
                  </w:r>
                </w:p>
                <w:p w:rsidR="00A61DBD" w:rsidRPr="00BB5634" w:rsidRDefault="00A61DBD" w:rsidP="00A61DBD">
                  <w:pPr>
                    <w:pStyle w:val="a9"/>
                    <w:shd w:val="clear" w:color="auto" w:fill="FFFFFF"/>
                    <w:spacing w:before="0" w:beforeAutospacing="0" w:after="0" w:afterAutospacing="0"/>
                    <w:ind w:firstLine="581"/>
                    <w:jc w:val="both"/>
                    <w:rPr>
                      <w:sz w:val="28"/>
                      <w:szCs w:val="28"/>
                    </w:rPr>
                  </w:pPr>
                  <w:r>
                    <w:rPr>
                      <w:sz w:val="28"/>
                      <w:szCs w:val="28"/>
                    </w:rPr>
                    <w:t>М</w:t>
                  </w:r>
                  <w:r w:rsidRPr="00BB5634">
                    <w:rPr>
                      <w:sz w:val="28"/>
                      <w:szCs w:val="28"/>
                    </w:rPr>
                    <w:t>атематика — это очень предметная наука, которую мы используем в жизни постоянно, поэтому любая ситуация может превратиться в интересное занятие и отличную тренировку. Не нужно пытаться выкроить время для специального занятия, можно научиться видеть математику во всём, для этого нужно лишь немного приноровиться.</w:t>
                  </w:r>
                </w:p>
                <w:p w:rsidR="00A61DBD" w:rsidRDefault="00A61DBD" w:rsidP="00A61DBD">
                  <w:pPr>
                    <w:pStyle w:val="a9"/>
                    <w:shd w:val="clear" w:color="auto" w:fill="FFFFFF"/>
                    <w:spacing w:before="0" w:beforeAutospacing="0" w:after="0" w:afterAutospacing="0"/>
                    <w:ind w:firstLine="581"/>
                    <w:jc w:val="both"/>
                    <w:rPr>
                      <w:sz w:val="28"/>
                      <w:szCs w:val="28"/>
                    </w:rPr>
                  </w:pPr>
                  <w:r w:rsidRPr="00BB5634">
                    <w:rPr>
                      <w:sz w:val="28"/>
                      <w:szCs w:val="28"/>
                    </w:rPr>
                    <w:t xml:space="preserve">На словах всё звучит хорошо, а как это получается на самом деле? </w:t>
                  </w:r>
                </w:p>
                <w:p w:rsidR="00A61DBD" w:rsidRDefault="00A61DBD" w:rsidP="00A61DBD">
                  <w:pPr>
                    <w:pStyle w:val="a9"/>
                    <w:shd w:val="clear" w:color="auto" w:fill="FFFFFF"/>
                    <w:spacing w:before="0" w:beforeAutospacing="0" w:after="0" w:afterAutospacing="0"/>
                    <w:ind w:firstLine="581"/>
                    <w:jc w:val="both"/>
                    <w:rPr>
                      <w:sz w:val="28"/>
                      <w:szCs w:val="28"/>
                    </w:rPr>
                  </w:pPr>
                  <w:r w:rsidRPr="00BB5634">
                    <w:rPr>
                      <w:sz w:val="28"/>
                      <w:szCs w:val="28"/>
                    </w:rPr>
                    <w:t>Вот несколько случаев из жизни.</w:t>
                  </w:r>
                </w:p>
                <w:p w:rsidR="00A61DBD" w:rsidRPr="00BB5634" w:rsidRDefault="00A61DBD" w:rsidP="00A61DBD">
                  <w:pPr>
                    <w:pStyle w:val="a9"/>
                    <w:shd w:val="clear" w:color="auto" w:fill="FFFFFF"/>
                    <w:spacing w:before="0" w:beforeAutospacing="0" w:after="0" w:afterAutospacing="0"/>
                    <w:ind w:firstLine="581"/>
                    <w:jc w:val="both"/>
                    <w:rPr>
                      <w:sz w:val="28"/>
                      <w:szCs w:val="28"/>
                    </w:rPr>
                  </w:pPr>
                  <w:r w:rsidRPr="00BB5634">
                    <w:rPr>
                      <w:sz w:val="28"/>
                      <w:szCs w:val="28"/>
                    </w:rPr>
                    <w:t>Мы зашли в кафе погреться и выпить чаю. Пока расплачиваемся, я даю Ане сдачу и говорю: «у нас было 100 рублей, а осталось вот столько. И сколько мы потратили на чай?» Берёт, пересчитывает монетки, думает, пока чай ещё слишком горячий. Посчитала!</w:t>
                  </w:r>
                </w:p>
                <w:p w:rsidR="00A61DBD"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Сидим дальше, и тут Аня замечает на подносе пакетик с сахаром. На нем написано «5 гр.»</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Пять граммов сахара, — говорит она.</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Хорошо, а сколько тогда граммов в двух пакетиках?</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Десять!</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А в трех? (Тут уже надо подумать, под столом подключаются пальцы).</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Пятнадцать!</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Здорово, а сколько пакетиков мне нужно, если я хочу взять 10 граммов сахара?</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Два!</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xml:space="preserve">— А если у меня было пять пакетиков и я использовала 15 граммов, </w:t>
                  </w:r>
                  <w:proofErr w:type="gramStart"/>
                  <w:r w:rsidRPr="00BB5634">
                    <w:rPr>
                      <w:sz w:val="28"/>
                      <w:szCs w:val="28"/>
                    </w:rPr>
                    <w:t>то</w:t>
                  </w:r>
                  <w:proofErr w:type="gramEnd"/>
                  <w:r w:rsidRPr="00BB5634">
                    <w:rPr>
                      <w:sz w:val="28"/>
                      <w:szCs w:val="28"/>
                    </w:rPr>
                    <w:t xml:space="preserve"> сколько пакетиков у меня осталось?</w:t>
                  </w:r>
                </w:p>
                <w:p w:rsidR="00A61DBD" w:rsidRPr="00BB5634" w:rsidRDefault="00A61DBD" w:rsidP="00A61DBD">
                  <w:pPr>
                    <w:pStyle w:val="a9"/>
                    <w:shd w:val="clear" w:color="auto" w:fill="FFFFFF"/>
                    <w:spacing w:before="0" w:beforeAutospacing="0" w:after="0" w:afterAutospacing="0"/>
                    <w:ind w:firstLine="14"/>
                    <w:rPr>
                      <w:sz w:val="28"/>
                      <w:szCs w:val="28"/>
                    </w:rPr>
                  </w:pPr>
                  <w:r w:rsidRPr="00BB5634">
                    <w:rPr>
                      <w:sz w:val="28"/>
                      <w:szCs w:val="28"/>
                    </w:rPr>
                    <w:t>— Два!</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 xml:space="preserve">Не все вопросы решаются слёта, иногда приходится и пальцы загибать, и пакетики перед собой выкладывать. Но ей нравится, сидит, на стуле ёрзает — </w:t>
                  </w:r>
                  <w:r w:rsidRPr="00BB5634">
                    <w:rPr>
                      <w:sz w:val="28"/>
                      <w:szCs w:val="28"/>
                    </w:rPr>
                    <w:lastRenderedPageBreak/>
                    <w:t xml:space="preserve">ещё задачек хочется! </w:t>
                  </w:r>
                  <w:proofErr w:type="gramStart"/>
                  <w:r w:rsidRPr="00BB5634">
                    <w:rPr>
                      <w:sz w:val="28"/>
                      <w:szCs w:val="28"/>
                    </w:rPr>
                    <w:t>Решаем пока не надоедает</w:t>
                  </w:r>
                  <w:proofErr w:type="gramEnd"/>
                  <w:r w:rsidRPr="00BB5634">
                    <w:rPr>
                      <w:sz w:val="28"/>
                      <w:szCs w:val="28"/>
                    </w:rPr>
                    <w:t>, а потом идём дальше гулять.</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Делаем новогодние аппликации-ёлочки из цветной бумаги. После работы остаётся много цветных обрезков, их жаль выбрасывать. И я начинаю вырезать из кусочков разные фигурки: квадратики, прямоугольники, неправильные многоугольники. И все они разноцветные. И пока Аня приклеивает ёлочки, я её спрашиваю:</w:t>
                  </w:r>
                </w:p>
                <w:p w:rsidR="00A61DBD" w:rsidRDefault="00A61DBD" w:rsidP="00A61DBD">
                  <w:pPr>
                    <w:pStyle w:val="a9"/>
                    <w:shd w:val="clear" w:color="auto" w:fill="FFFFFF"/>
                    <w:spacing w:before="0" w:beforeAutospacing="0" w:after="0" w:afterAutospacing="0"/>
                    <w:ind w:firstLine="14"/>
                    <w:rPr>
                      <w:sz w:val="28"/>
                      <w:szCs w:val="28"/>
                    </w:rPr>
                  </w:pPr>
                  <w:r w:rsidRPr="00BB5634">
                    <w:rPr>
                      <w:sz w:val="28"/>
                      <w:szCs w:val="28"/>
                    </w:rPr>
                    <w:t>— И сколько тут у нас квадратов?</w:t>
                  </w:r>
                  <w:r w:rsidRPr="00BB5634">
                    <w:rPr>
                      <w:sz w:val="28"/>
                      <w:szCs w:val="28"/>
                    </w:rPr>
                    <w:br/>
                    <w:t>— Два.</w:t>
                  </w:r>
                  <w:r w:rsidRPr="00BB5634">
                    <w:rPr>
                      <w:sz w:val="28"/>
                      <w:szCs w:val="28"/>
                    </w:rPr>
                    <w:br/>
                    <w:t>— А прямоугольников?</w:t>
                  </w:r>
                  <w:r w:rsidRPr="00BB5634">
                    <w:rPr>
                      <w:sz w:val="28"/>
                      <w:szCs w:val="28"/>
                    </w:rPr>
                    <w:br/>
                    <w:t>— Два.</w:t>
                  </w:r>
                  <w:r w:rsidRPr="00BB5634">
                    <w:rPr>
                      <w:sz w:val="28"/>
                      <w:szCs w:val="28"/>
                    </w:rPr>
                    <w:br/>
                    <w:t>— А квадрат — это прямоугольник?</w:t>
                  </w:r>
                  <w:r w:rsidRPr="00BB5634">
                    <w:rPr>
                      <w:sz w:val="28"/>
                      <w:szCs w:val="28"/>
                    </w:rPr>
                    <w:br/>
                    <w:t>— Да!</w:t>
                  </w:r>
                  <w:r w:rsidRPr="00BB5634">
                    <w:rPr>
                      <w:sz w:val="28"/>
                      <w:szCs w:val="28"/>
                    </w:rPr>
                    <w:br/>
                    <w:t>— Значит, сколько тут прямоугольников?</w:t>
                  </w:r>
                </w:p>
                <w:p w:rsidR="00A61DBD" w:rsidRPr="00BB5634" w:rsidRDefault="00A61DBD" w:rsidP="00A61DBD">
                  <w:pPr>
                    <w:pStyle w:val="a9"/>
                    <w:shd w:val="clear" w:color="auto" w:fill="FFFFFF"/>
                    <w:spacing w:before="0" w:beforeAutospacing="0" w:after="0" w:afterAutospacing="0"/>
                    <w:ind w:firstLine="14"/>
                    <w:rPr>
                      <w:sz w:val="28"/>
                      <w:szCs w:val="28"/>
                    </w:rPr>
                  </w:pPr>
                  <w:r w:rsidRPr="00BB5634">
                    <w:rPr>
                      <w:sz w:val="28"/>
                      <w:szCs w:val="28"/>
                    </w:rPr>
                    <w:br/>
                    <w:t>— Четыре!</w:t>
                  </w:r>
                  <w:r>
                    <w:rPr>
                      <w:sz w:val="28"/>
                      <w:szCs w:val="28"/>
                    </w:rPr>
                    <w:br/>
                  </w:r>
                  <w:r w:rsidRPr="00BB5634">
                    <w:rPr>
                      <w:sz w:val="28"/>
                      <w:szCs w:val="28"/>
                    </w:rPr>
                    <w:t xml:space="preserve">— А вот </w:t>
                  </w:r>
                  <w:r w:rsidRPr="00BB5634">
                    <w:rPr>
                      <w:sz w:val="28"/>
                      <w:szCs w:val="28"/>
                      <w:shd w:val="clear" w:color="auto" w:fill="FFFFFF"/>
                    </w:rPr>
                    <w:t>— А вот у этой фигуры сколько углов? (Фигура хитрая с вогнутым углом).</w:t>
                  </w:r>
                  <w:r w:rsidRPr="00BB5634">
                    <w:rPr>
                      <w:sz w:val="28"/>
                      <w:szCs w:val="28"/>
                    </w:rPr>
                    <w:br/>
                    <w:t>— Четыре! (Считает верно, хитрый угол не запутал).</w:t>
                  </w:r>
                  <w:r w:rsidRPr="00BB5634">
                    <w:rPr>
                      <w:sz w:val="28"/>
                      <w:szCs w:val="28"/>
                    </w:rPr>
                    <w:br/>
                    <w:t>— А чего больше: квадратов или четырёхугольников?</w:t>
                  </w:r>
                  <w:r w:rsidRPr="00BB5634">
                    <w:rPr>
                      <w:sz w:val="28"/>
                      <w:szCs w:val="28"/>
                    </w:rPr>
                    <w:br/>
                    <w:t>— Квадратов? (Так, будем разбирать подробнее).</w:t>
                  </w:r>
                  <w:r w:rsidRPr="00BB5634">
                    <w:rPr>
                      <w:sz w:val="28"/>
                      <w:szCs w:val="28"/>
                    </w:rPr>
                    <w:br/>
                    <w:t>— Давай сюда складывать четырехугольники, а сюда — квадраты.</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 xml:space="preserve">Разложили, и тут возник вопрос: «а квадрат — четырёхугольник?» В общем, с классификацией разобрались. А тут ещё идея </w:t>
                  </w:r>
                  <w:proofErr w:type="gramStart"/>
                  <w:r w:rsidRPr="00BB5634">
                    <w:rPr>
                      <w:sz w:val="28"/>
                      <w:szCs w:val="28"/>
                    </w:rPr>
                    <w:t>со</w:t>
                  </w:r>
                  <w:proofErr w:type="gramEnd"/>
                  <w:r w:rsidRPr="00BB5634">
                    <w:rPr>
                      <w:sz w:val="28"/>
                      <w:szCs w:val="28"/>
                    </w:rPr>
                    <w:t xml:space="preserve"> множествами.</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 xml:space="preserve">«Давай с одной стороны класть четырёхугольники, а с другой — красные фигурки». </w:t>
                  </w:r>
                  <w:proofErr w:type="gramStart"/>
                  <w:r w:rsidRPr="00BB5634">
                    <w:rPr>
                      <w:sz w:val="28"/>
                      <w:szCs w:val="28"/>
                    </w:rPr>
                    <w:t>Самое</w:t>
                  </w:r>
                  <w:proofErr w:type="gramEnd"/>
                  <w:r w:rsidRPr="00BB5634">
                    <w:rPr>
                      <w:sz w:val="28"/>
                      <w:szCs w:val="28"/>
                    </w:rPr>
                    <w:t xml:space="preserve"> интересное получается, когда попадается красный четырёхугольник. Оказывается, что он является «мостиком» между двумя группами. (Если математически, то пересечением двух множеств). Ещё поискали пересечения у других фигурок, и вернулись к нашим ёлочкам.</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Даже работающим мамам приходится готовить еду, так что на кухне мы часто вместе. А у нас есть очень полезная штука — кухонные весы. Каждый рецепт мы проверяем и делаем вместе. «Так, сколько тут у нас муки? Давай, насыпай. Ещё немного, ещё, достаточно! А давай проверим, столько стаканов воды будут весить так же? А как думаешь, молоко будет весить столько же, сколько и вода?»</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Проверяем, всё измерили. Теперь, пока всё готовится на плите, можно углубиться в тему взвешивания.</w:t>
                  </w:r>
                </w:p>
                <w:p w:rsidR="00A61DBD"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 А давай сыграем, кто угадает вес! Как думаешь, сколько весит стакан воды?</w:t>
                  </w:r>
                  <w:r>
                    <w:rPr>
                      <w:sz w:val="28"/>
                      <w:szCs w:val="28"/>
                    </w:rPr>
                    <w:t xml:space="preserve"> </w:t>
                  </w:r>
                  <w:r w:rsidRPr="00BB5634">
                    <w:rPr>
                      <w:sz w:val="28"/>
                      <w:szCs w:val="28"/>
                    </w:rPr>
                    <w:t>Посмотрели, взвесили, чтобы убедиться.</w:t>
                  </w:r>
                </w:p>
                <w:p w:rsidR="00A61DBD" w:rsidRDefault="00A61DBD" w:rsidP="00A61DBD">
                  <w:pPr>
                    <w:pStyle w:val="a9"/>
                    <w:shd w:val="clear" w:color="auto" w:fill="FFFFFF"/>
                    <w:spacing w:before="0" w:beforeAutospacing="0" w:after="0" w:afterAutospacing="0"/>
                    <w:ind w:firstLine="578"/>
                    <w:rPr>
                      <w:sz w:val="28"/>
                      <w:szCs w:val="28"/>
                    </w:rPr>
                  </w:pPr>
                  <w:r w:rsidRPr="00BB5634">
                    <w:rPr>
                      <w:sz w:val="28"/>
                      <w:szCs w:val="28"/>
                    </w:rPr>
                    <w:t>— А сколько в килограмме граммов, помнишь?</w:t>
                  </w:r>
                  <w:r w:rsidRPr="00BB5634">
                    <w:rPr>
                      <w:sz w:val="28"/>
                      <w:szCs w:val="28"/>
                    </w:rPr>
                    <w:br/>
                    <w:t>— Сто! (Все дети любят число «сто», круглое и красивое)</w:t>
                  </w:r>
                  <w:r w:rsidRPr="00BB5634">
                    <w:rPr>
                      <w:sz w:val="28"/>
                      <w:szCs w:val="28"/>
                    </w:rPr>
                    <w:br/>
                    <w:t>— Точно? (Насупилась, не помнит).</w:t>
                  </w:r>
                  <w:r w:rsidRPr="00BB5634">
                    <w:rPr>
                      <w:sz w:val="28"/>
                      <w:szCs w:val="28"/>
                    </w:rPr>
                    <w:br/>
                    <w:t>— Ну, давай измерять. Вот у нас в пакете 2 килограмма муки. Сколько показывают весы?</w:t>
                  </w:r>
                  <w:r w:rsidRPr="00BB5634">
                    <w:rPr>
                      <w:sz w:val="28"/>
                      <w:szCs w:val="28"/>
                    </w:rPr>
                    <w:br/>
                    <w:t>— Две тысячи!</w:t>
                  </w:r>
                  <w:r w:rsidRPr="00BB5634">
                    <w:rPr>
                      <w:sz w:val="28"/>
                      <w:szCs w:val="28"/>
                    </w:rPr>
                    <w:br/>
                  </w:r>
                  <w:r w:rsidRPr="00BB5634">
                    <w:rPr>
                      <w:sz w:val="28"/>
                      <w:szCs w:val="28"/>
                    </w:rPr>
                    <w:lastRenderedPageBreak/>
                    <w:t>— Ага, это два килограмма, а сколько тогда в одном?</w:t>
                  </w:r>
                  <w:r w:rsidRPr="00BB5634">
                    <w:rPr>
                      <w:sz w:val="28"/>
                      <w:szCs w:val="28"/>
                    </w:rPr>
                    <w:br/>
                    <w:t>— Тысяча!</w:t>
                  </w:r>
                  <w:r w:rsidRPr="00BB5634">
                    <w:rPr>
                      <w:sz w:val="28"/>
                      <w:szCs w:val="28"/>
                    </w:rPr>
                    <w:br/>
                    <w:t xml:space="preserve">— Верно! А теперь давай взвешивать разные предметы и записывать вес. </w:t>
                  </w:r>
                </w:p>
                <w:p w:rsidR="00A61DBD" w:rsidRPr="00BB5634" w:rsidRDefault="00A61DBD" w:rsidP="00A61DBD">
                  <w:pPr>
                    <w:pStyle w:val="a9"/>
                    <w:shd w:val="clear" w:color="auto" w:fill="FFFFFF"/>
                    <w:spacing w:before="0" w:beforeAutospacing="0" w:after="0" w:afterAutospacing="0"/>
                    <w:ind w:firstLine="578"/>
                    <w:jc w:val="both"/>
                    <w:rPr>
                      <w:sz w:val="28"/>
                      <w:szCs w:val="28"/>
                    </w:rPr>
                  </w:pPr>
                  <w:r w:rsidRPr="00BB5634">
                    <w:rPr>
                      <w:sz w:val="28"/>
                      <w:szCs w:val="28"/>
                    </w:rPr>
                    <w:t>А теперь берём другие вещи и пытаемся угадать их вес с учётом того, что мы уже узнали. Можно подержать на руке похожие предметы. А если всё, что под руку попалось, взвесили — можно решать задачки типа «сколько нужно положить, чтобы получилось столько-то граммов». Пока играли — всё готово, можно идти обедать!</w:t>
                  </w:r>
                </w:p>
                <w:p w:rsidR="00A61DBD" w:rsidRPr="00DA7AB1" w:rsidRDefault="00A61DBD" w:rsidP="00A61DBD">
                  <w:pPr>
                    <w:spacing w:after="0" w:line="240" w:lineRule="auto"/>
                    <w:jc w:val="both"/>
                    <w:rPr>
                      <w:rFonts w:ascii="Times New Roman" w:hAnsi="Times New Roman"/>
                      <w:sz w:val="28"/>
                      <w:szCs w:val="28"/>
                    </w:rPr>
                  </w:pPr>
                </w:p>
              </w:tc>
            </w:tr>
          </w:tbl>
          <w:p w:rsidR="00A61DBD" w:rsidRPr="00DA7AB1" w:rsidRDefault="00A61DBD" w:rsidP="00F153A5">
            <w:pPr>
              <w:spacing w:after="0" w:line="240" w:lineRule="auto"/>
              <w:ind w:firstLine="567"/>
              <w:jc w:val="both"/>
              <w:rPr>
                <w:rFonts w:ascii="Times New Roman" w:hAnsi="Times New Roman"/>
                <w:sz w:val="28"/>
                <w:szCs w:val="28"/>
              </w:rPr>
            </w:pPr>
          </w:p>
        </w:tc>
      </w:tr>
    </w:tbl>
    <w:p w:rsidR="00426AB1" w:rsidRPr="00DA7AB1" w:rsidRDefault="00426AB1" w:rsidP="00F153A5">
      <w:pPr>
        <w:shd w:val="clear" w:color="auto" w:fill="FFFFFF"/>
        <w:spacing w:after="0" w:line="240" w:lineRule="auto"/>
        <w:jc w:val="both"/>
        <w:rPr>
          <w:rFonts w:ascii="Times New Roman" w:hAnsi="Times New Roman"/>
          <w:sz w:val="28"/>
          <w:szCs w:val="28"/>
        </w:rPr>
      </w:pPr>
    </w:p>
    <w:sectPr w:rsidR="00426AB1" w:rsidRPr="00DA7A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7196"/>
    <w:multiLevelType w:val="multilevel"/>
    <w:tmpl w:val="AFBE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BC2AF0"/>
    <w:multiLevelType w:val="hybridMultilevel"/>
    <w:tmpl w:val="0D166D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61972FEF"/>
    <w:multiLevelType w:val="hybridMultilevel"/>
    <w:tmpl w:val="4F363F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C30"/>
    <w:rsid w:val="00027BEE"/>
    <w:rsid w:val="00166C30"/>
    <w:rsid w:val="001C5997"/>
    <w:rsid w:val="00296DC2"/>
    <w:rsid w:val="00300D64"/>
    <w:rsid w:val="00324203"/>
    <w:rsid w:val="003C1250"/>
    <w:rsid w:val="003D35A7"/>
    <w:rsid w:val="00413BC2"/>
    <w:rsid w:val="00426AB1"/>
    <w:rsid w:val="004322A9"/>
    <w:rsid w:val="0055612B"/>
    <w:rsid w:val="005D0E96"/>
    <w:rsid w:val="00607E89"/>
    <w:rsid w:val="006C5251"/>
    <w:rsid w:val="008103BF"/>
    <w:rsid w:val="008A1A97"/>
    <w:rsid w:val="008B5390"/>
    <w:rsid w:val="009A114C"/>
    <w:rsid w:val="00A61DBD"/>
    <w:rsid w:val="00AA2DE7"/>
    <w:rsid w:val="00BB5634"/>
    <w:rsid w:val="00C670B9"/>
    <w:rsid w:val="00DA7AB1"/>
    <w:rsid w:val="00DB647B"/>
    <w:rsid w:val="00DD1E0B"/>
    <w:rsid w:val="00E54788"/>
    <w:rsid w:val="00E6373A"/>
    <w:rsid w:val="00E970FF"/>
    <w:rsid w:val="00EF3DB3"/>
    <w:rsid w:val="00F153A5"/>
    <w:rsid w:val="00F61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25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C5251"/>
    <w:pPr>
      <w:ind w:left="720"/>
    </w:pPr>
  </w:style>
  <w:style w:type="character" w:styleId="a3">
    <w:name w:val="Hyperlink"/>
    <w:basedOn w:val="a0"/>
    <w:uiPriority w:val="99"/>
    <w:semiHidden/>
    <w:unhideWhenUsed/>
    <w:rsid w:val="008B5390"/>
    <w:rPr>
      <w:color w:val="0000FF"/>
      <w:u w:val="single"/>
    </w:rPr>
  </w:style>
  <w:style w:type="character" w:styleId="a4">
    <w:name w:val="Strong"/>
    <w:basedOn w:val="a0"/>
    <w:uiPriority w:val="22"/>
    <w:qFormat/>
    <w:rsid w:val="00426AB1"/>
    <w:rPr>
      <w:b/>
      <w:bCs/>
    </w:rPr>
  </w:style>
  <w:style w:type="paragraph" w:styleId="a5">
    <w:name w:val="Balloon Text"/>
    <w:basedOn w:val="a"/>
    <w:link w:val="a6"/>
    <w:uiPriority w:val="99"/>
    <w:semiHidden/>
    <w:unhideWhenUsed/>
    <w:rsid w:val="00426A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6AB1"/>
    <w:rPr>
      <w:rFonts w:ascii="Tahoma" w:eastAsia="Times New Roman" w:hAnsi="Tahoma" w:cs="Tahoma"/>
      <w:sz w:val="16"/>
      <w:szCs w:val="16"/>
      <w:lang w:eastAsia="ru-RU"/>
    </w:rPr>
  </w:style>
  <w:style w:type="character" w:styleId="a7">
    <w:name w:val="Emphasis"/>
    <w:basedOn w:val="a0"/>
    <w:uiPriority w:val="20"/>
    <w:qFormat/>
    <w:rsid w:val="00DA7AB1"/>
    <w:rPr>
      <w:i/>
      <w:iCs/>
    </w:rPr>
  </w:style>
  <w:style w:type="character" w:customStyle="1" w:styleId="button2txt">
    <w:name w:val="button2__txt"/>
    <w:basedOn w:val="a0"/>
    <w:rsid w:val="00DA7AB1"/>
  </w:style>
  <w:style w:type="character" w:styleId="a8">
    <w:name w:val="FollowedHyperlink"/>
    <w:basedOn w:val="a0"/>
    <w:uiPriority w:val="99"/>
    <w:semiHidden/>
    <w:unhideWhenUsed/>
    <w:rsid w:val="00DA7AB1"/>
    <w:rPr>
      <w:color w:val="800080" w:themeColor="followedHyperlink"/>
      <w:u w:val="single"/>
    </w:rPr>
  </w:style>
  <w:style w:type="paragraph" w:styleId="a9">
    <w:name w:val="Normal (Web)"/>
    <w:basedOn w:val="a"/>
    <w:uiPriority w:val="99"/>
    <w:semiHidden/>
    <w:unhideWhenUsed/>
    <w:rsid w:val="00BB5634"/>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25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C5251"/>
    <w:pPr>
      <w:ind w:left="720"/>
    </w:pPr>
  </w:style>
  <w:style w:type="character" w:styleId="a3">
    <w:name w:val="Hyperlink"/>
    <w:basedOn w:val="a0"/>
    <w:uiPriority w:val="99"/>
    <w:semiHidden/>
    <w:unhideWhenUsed/>
    <w:rsid w:val="008B5390"/>
    <w:rPr>
      <w:color w:val="0000FF"/>
      <w:u w:val="single"/>
    </w:rPr>
  </w:style>
  <w:style w:type="character" w:styleId="a4">
    <w:name w:val="Strong"/>
    <w:basedOn w:val="a0"/>
    <w:uiPriority w:val="22"/>
    <w:qFormat/>
    <w:rsid w:val="00426AB1"/>
    <w:rPr>
      <w:b/>
      <w:bCs/>
    </w:rPr>
  </w:style>
  <w:style w:type="paragraph" w:styleId="a5">
    <w:name w:val="Balloon Text"/>
    <w:basedOn w:val="a"/>
    <w:link w:val="a6"/>
    <w:uiPriority w:val="99"/>
    <w:semiHidden/>
    <w:unhideWhenUsed/>
    <w:rsid w:val="00426A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6AB1"/>
    <w:rPr>
      <w:rFonts w:ascii="Tahoma" w:eastAsia="Times New Roman" w:hAnsi="Tahoma" w:cs="Tahoma"/>
      <w:sz w:val="16"/>
      <w:szCs w:val="16"/>
      <w:lang w:eastAsia="ru-RU"/>
    </w:rPr>
  </w:style>
  <w:style w:type="character" w:styleId="a7">
    <w:name w:val="Emphasis"/>
    <w:basedOn w:val="a0"/>
    <w:uiPriority w:val="20"/>
    <w:qFormat/>
    <w:rsid w:val="00DA7AB1"/>
    <w:rPr>
      <w:i/>
      <w:iCs/>
    </w:rPr>
  </w:style>
  <w:style w:type="character" w:customStyle="1" w:styleId="button2txt">
    <w:name w:val="button2__txt"/>
    <w:basedOn w:val="a0"/>
    <w:rsid w:val="00DA7AB1"/>
  </w:style>
  <w:style w:type="character" w:styleId="a8">
    <w:name w:val="FollowedHyperlink"/>
    <w:basedOn w:val="a0"/>
    <w:uiPriority w:val="99"/>
    <w:semiHidden/>
    <w:unhideWhenUsed/>
    <w:rsid w:val="00DA7AB1"/>
    <w:rPr>
      <w:color w:val="800080" w:themeColor="followedHyperlink"/>
      <w:u w:val="single"/>
    </w:rPr>
  </w:style>
  <w:style w:type="paragraph" w:styleId="a9">
    <w:name w:val="Normal (Web)"/>
    <w:basedOn w:val="a"/>
    <w:uiPriority w:val="99"/>
    <w:semiHidden/>
    <w:unhideWhenUsed/>
    <w:rsid w:val="00BB563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431">
      <w:bodyDiv w:val="1"/>
      <w:marLeft w:val="0"/>
      <w:marRight w:val="0"/>
      <w:marTop w:val="0"/>
      <w:marBottom w:val="0"/>
      <w:divBdr>
        <w:top w:val="none" w:sz="0" w:space="0" w:color="auto"/>
        <w:left w:val="none" w:sz="0" w:space="0" w:color="auto"/>
        <w:bottom w:val="none" w:sz="0" w:space="0" w:color="auto"/>
        <w:right w:val="none" w:sz="0" w:space="0" w:color="auto"/>
      </w:divBdr>
      <w:divsChild>
        <w:div w:id="1933122699">
          <w:marLeft w:val="0"/>
          <w:marRight w:val="0"/>
          <w:marTop w:val="0"/>
          <w:marBottom w:val="0"/>
          <w:divBdr>
            <w:top w:val="none" w:sz="0" w:space="0" w:color="auto"/>
            <w:left w:val="none" w:sz="0" w:space="0" w:color="auto"/>
            <w:bottom w:val="none" w:sz="0" w:space="0" w:color="auto"/>
            <w:right w:val="none" w:sz="0" w:space="0" w:color="auto"/>
          </w:divBdr>
        </w:div>
      </w:divsChild>
    </w:div>
    <w:div w:id="561258483">
      <w:bodyDiv w:val="1"/>
      <w:marLeft w:val="0"/>
      <w:marRight w:val="0"/>
      <w:marTop w:val="0"/>
      <w:marBottom w:val="0"/>
      <w:divBdr>
        <w:top w:val="none" w:sz="0" w:space="0" w:color="auto"/>
        <w:left w:val="none" w:sz="0" w:space="0" w:color="auto"/>
        <w:bottom w:val="none" w:sz="0" w:space="0" w:color="auto"/>
        <w:right w:val="none" w:sz="0" w:space="0" w:color="auto"/>
      </w:divBdr>
      <w:divsChild>
        <w:div w:id="400518616">
          <w:marLeft w:val="0"/>
          <w:marRight w:val="0"/>
          <w:marTop w:val="0"/>
          <w:marBottom w:val="0"/>
          <w:divBdr>
            <w:top w:val="none" w:sz="0" w:space="0" w:color="auto"/>
            <w:left w:val="none" w:sz="0" w:space="0" w:color="auto"/>
            <w:bottom w:val="none" w:sz="0" w:space="0" w:color="auto"/>
            <w:right w:val="none" w:sz="0" w:space="0" w:color="auto"/>
          </w:divBdr>
          <w:divsChild>
            <w:div w:id="382872214">
              <w:marLeft w:val="0"/>
              <w:marRight w:val="0"/>
              <w:marTop w:val="0"/>
              <w:marBottom w:val="0"/>
              <w:divBdr>
                <w:top w:val="none" w:sz="0" w:space="0" w:color="auto"/>
                <w:left w:val="none" w:sz="0" w:space="0" w:color="auto"/>
                <w:bottom w:val="none" w:sz="0" w:space="0" w:color="auto"/>
                <w:right w:val="none" w:sz="0" w:space="0" w:color="auto"/>
              </w:divBdr>
              <w:divsChild>
                <w:div w:id="1777942843">
                  <w:marLeft w:val="0"/>
                  <w:marRight w:val="0"/>
                  <w:marTop w:val="0"/>
                  <w:marBottom w:val="0"/>
                  <w:divBdr>
                    <w:top w:val="none" w:sz="0" w:space="0" w:color="auto"/>
                    <w:left w:val="none" w:sz="0" w:space="0" w:color="auto"/>
                    <w:bottom w:val="none" w:sz="0" w:space="0" w:color="auto"/>
                    <w:right w:val="none" w:sz="0" w:space="0" w:color="auto"/>
                  </w:divBdr>
                  <w:divsChild>
                    <w:div w:id="1246036665">
                      <w:marLeft w:val="0"/>
                      <w:marRight w:val="0"/>
                      <w:marTop w:val="0"/>
                      <w:marBottom w:val="0"/>
                      <w:divBdr>
                        <w:top w:val="none" w:sz="0" w:space="0" w:color="auto"/>
                        <w:left w:val="none" w:sz="0" w:space="0" w:color="auto"/>
                        <w:bottom w:val="none" w:sz="0" w:space="0" w:color="auto"/>
                        <w:right w:val="none" w:sz="0" w:space="0" w:color="auto"/>
                      </w:divBdr>
                      <w:divsChild>
                        <w:div w:id="1302080574">
                          <w:marLeft w:val="0"/>
                          <w:marRight w:val="0"/>
                          <w:marTop w:val="0"/>
                          <w:marBottom w:val="0"/>
                          <w:divBdr>
                            <w:top w:val="none" w:sz="0" w:space="0" w:color="auto"/>
                            <w:left w:val="none" w:sz="0" w:space="0" w:color="auto"/>
                            <w:bottom w:val="none" w:sz="0" w:space="0" w:color="auto"/>
                            <w:right w:val="none" w:sz="0" w:space="0" w:color="auto"/>
                          </w:divBdr>
                          <w:divsChild>
                            <w:div w:id="936445851">
                              <w:marLeft w:val="0"/>
                              <w:marRight w:val="0"/>
                              <w:marTop w:val="0"/>
                              <w:marBottom w:val="0"/>
                              <w:divBdr>
                                <w:top w:val="none" w:sz="0" w:space="0" w:color="auto"/>
                                <w:left w:val="none" w:sz="0" w:space="0" w:color="auto"/>
                                <w:bottom w:val="none" w:sz="0" w:space="0" w:color="auto"/>
                                <w:right w:val="none" w:sz="0" w:space="0" w:color="auto"/>
                              </w:divBdr>
                              <w:divsChild>
                                <w:div w:id="888684430">
                                  <w:marLeft w:val="0"/>
                                  <w:marRight w:val="0"/>
                                  <w:marTop w:val="0"/>
                                  <w:marBottom w:val="0"/>
                                  <w:divBdr>
                                    <w:top w:val="none" w:sz="0" w:space="0" w:color="auto"/>
                                    <w:left w:val="none" w:sz="0" w:space="0" w:color="auto"/>
                                    <w:bottom w:val="none" w:sz="0" w:space="0" w:color="auto"/>
                                    <w:right w:val="none" w:sz="0" w:space="0" w:color="auto"/>
                                  </w:divBdr>
                                  <w:divsChild>
                                    <w:div w:id="1756974981">
                                      <w:marLeft w:val="0"/>
                                      <w:marRight w:val="0"/>
                                      <w:marTop w:val="0"/>
                                      <w:marBottom w:val="0"/>
                                      <w:divBdr>
                                        <w:top w:val="none" w:sz="0" w:space="0" w:color="auto"/>
                                        <w:left w:val="none" w:sz="0" w:space="0" w:color="auto"/>
                                        <w:bottom w:val="none" w:sz="0" w:space="0" w:color="auto"/>
                                        <w:right w:val="none" w:sz="0" w:space="0" w:color="auto"/>
                                      </w:divBdr>
                                      <w:divsChild>
                                        <w:div w:id="1134180692">
                                          <w:marLeft w:val="0"/>
                                          <w:marRight w:val="0"/>
                                          <w:marTop w:val="0"/>
                                          <w:marBottom w:val="0"/>
                                          <w:divBdr>
                                            <w:top w:val="none" w:sz="0" w:space="0" w:color="auto"/>
                                            <w:left w:val="none" w:sz="0" w:space="0" w:color="auto"/>
                                            <w:bottom w:val="none" w:sz="0" w:space="0" w:color="auto"/>
                                            <w:right w:val="none" w:sz="0" w:space="0" w:color="auto"/>
                                          </w:divBdr>
                                          <w:divsChild>
                                            <w:div w:id="712196256">
                                              <w:marLeft w:val="0"/>
                                              <w:marRight w:val="0"/>
                                              <w:marTop w:val="0"/>
                                              <w:marBottom w:val="0"/>
                                              <w:divBdr>
                                                <w:top w:val="none" w:sz="0" w:space="0" w:color="auto"/>
                                                <w:left w:val="none" w:sz="0" w:space="0" w:color="auto"/>
                                                <w:bottom w:val="none" w:sz="0" w:space="0" w:color="auto"/>
                                                <w:right w:val="none" w:sz="0" w:space="0" w:color="auto"/>
                                              </w:divBdr>
                                              <w:divsChild>
                                                <w:div w:id="1793011226">
                                                  <w:marLeft w:val="0"/>
                                                  <w:marRight w:val="0"/>
                                                  <w:marTop w:val="0"/>
                                                  <w:marBottom w:val="0"/>
                                                  <w:divBdr>
                                                    <w:top w:val="none" w:sz="0" w:space="0" w:color="auto"/>
                                                    <w:left w:val="none" w:sz="0" w:space="0" w:color="auto"/>
                                                    <w:bottom w:val="none" w:sz="0" w:space="0" w:color="auto"/>
                                                    <w:right w:val="none" w:sz="0" w:space="0" w:color="auto"/>
                                                  </w:divBdr>
                                                  <w:divsChild>
                                                    <w:div w:id="2115320922">
                                                      <w:marLeft w:val="0"/>
                                                      <w:marRight w:val="0"/>
                                                      <w:marTop w:val="0"/>
                                                      <w:marBottom w:val="0"/>
                                                      <w:divBdr>
                                                        <w:top w:val="none" w:sz="0" w:space="0" w:color="auto"/>
                                                        <w:left w:val="none" w:sz="0" w:space="0" w:color="auto"/>
                                                        <w:bottom w:val="none" w:sz="0" w:space="0" w:color="auto"/>
                                                        <w:right w:val="none" w:sz="0" w:space="0" w:color="auto"/>
                                                      </w:divBdr>
                                                      <w:divsChild>
                                                        <w:div w:id="4857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472214">
              <w:marLeft w:val="480"/>
              <w:marRight w:val="480"/>
              <w:marTop w:val="0"/>
              <w:marBottom w:val="0"/>
              <w:divBdr>
                <w:top w:val="none" w:sz="0" w:space="0" w:color="auto"/>
                <w:left w:val="none" w:sz="0" w:space="0" w:color="auto"/>
                <w:bottom w:val="none" w:sz="0" w:space="0" w:color="auto"/>
                <w:right w:val="none" w:sz="0" w:space="0" w:color="auto"/>
              </w:divBdr>
              <w:divsChild>
                <w:div w:id="338655195">
                  <w:marLeft w:val="0"/>
                  <w:marRight w:val="0"/>
                  <w:marTop w:val="0"/>
                  <w:marBottom w:val="0"/>
                  <w:divBdr>
                    <w:top w:val="none" w:sz="0" w:space="0" w:color="auto"/>
                    <w:left w:val="none" w:sz="0" w:space="0" w:color="auto"/>
                    <w:bottom w:val="none" w:sz="0" w:space="0" w:color="auto"/>
                    <w:right w:val="none" w:sz="0" w:space="0" w:color="auto"/>
                  </w:divBdr>
                  <w:divsChild>
                    <w:div w:id="718355554">
                      <w:marLeft w:val="0"/>
                      <w:marRight w:val="0"/>
                      <w:marTop w:val="0"/>
                      <w:marBottom w:val="0"/>
                      <w:divBdr>
                        <w:top w:val="none" w:sz="0" w:space="0" w:color="auto"/>
                        <w:left w:val="none" w:sz="0" w:space="0" w:color="auto"/>
                        <w:bottom w:val="none" w:sz="0" w:space="0" w:color="auto"/>
                        <w:right w:val="none" w:sz="0" w:space="0" w:color="auto"/>
                      </w:divBdr>
                      <w:divsChild>
                        <w:div w:id="1103723728">
                          <w:marLeft w:val="0"/>
                          <w:marRight w:val="0"/>
                          <w:marTop w:val="0"/>
                          <w:marBottom w:val="0"/>
                          <w:divBdr>
                            <w:top w:val="none" w:sz="0" w:space="0" w:color="auto"/>
                            <w:left w:val="none" w:sz="0" w:space="0" w:color="auto"/>
                            <w:bottom w:val="none" w:sz="0" w:space="0" w:color="auto"/>
                            <w:right w:val="none" w:sz="0" w:space="0" w:color="auto"/>
                          </w:divBdr>
                        </w:div>
                        <w:div w:id="1922451148">
                          <w:marLeft w:val="0"/>
                          <w:marRight w:val="0"/>
                          <w:marTop w:val="0"/>
                          <w:marBottom w:val="0"/>
                          <w:divBdr>
                            <w:top w:val="none" w:sz="0" w:space="0" w:color="auto"/>
                            <w:left w:val="none" w:sz="0" w:space="0" w:color="auto"/>
                            <w:bottom w:val="none" w:sz="0" w:space="0" w:color="auto"/>
                            <w:right w:val="none" w:sz="0" w:space="0" w:color="auto"/>
                          </w:divBdr>
                        </w:div>
                        <w:div w:id="170334931">
                          <w:marLeft w:val="0"/>
                          <w:marRight w:val="0"/>
                          <w:marTop w:val="0"/>
                          <w:marBottom w:val="0"/>
                          <w:divBdr>
                            <w:top w:val="none" w:sz="0" w:space="0" w:color="auto"/>
                            <w:left w:val="none" w:sz="0" w:space="0" w:color="auto"/>
                            <w:bottom w:val="none" w:sz="0" w:space="0" w:color="auto"/>
                            <w:right w:val="none" w:sz="0" w:space="0" w:color="auto"/>
                          </w:divBdr>
                          <w:divsChild>
                            <w:div w:id="1039475047">
                              <w:marLeft w:val="0"/>
                              <w:marRight w:val="0"/>
                              <w:marTop w:val="0"/>
                              <w:marBottom w:val="0"/>
                              <w:divBdr>
                                <w:top w:val="none" w:sz="0" w:space="0" w:color="auto"/>
                                <w:left w:val="none" w:sz="0" w:space="0" w:color="auto"/>
                                <w:bottom w:val="none" w:sz="0" w:space="0" w:color="auto"/>
                                <w:right w:val="none" w:sz="0" w:space="0" w:color="auto"/>
                              </w:divBdr>
                              <w:divsChild>
                                <w:div w:id="462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801951">
      <w:bodyDiv w:val="1"/>
      <w:marLeft w:val="0"/>
      <w:marRight w:val="0"/>
      <w:marTop w:val="0"/>
      <w:marBottom w:val="0"/>
      <w:divBdr>
        <w:top w:val="none" w:sz="0" w:space="0" w:color="auto"/>
        <w:left w:val="none" w:sz="0" w:space="0" w:color="auto"/>
        <w:bottom w:val="none" w:sz="0" w:space="0" w:color="auto"/>
        <w:right w:val="none" w:sz="0" w:space="0" w:color="auto"/>
      </w:divBdr>
    </w:div>
    <w:div w:id="799998114">
      <w:bodyDiv w:val="1"/>
      <w:marLeft w:val="0"/>
      <w:marRight w:val="0"/>
      <w:marTop w:val="0"/>
      <w:marBottom w:val="0"/>
      <w:divBdr>
        <w:top w:val="none" w:sz="0" w:space="0" w:color="auto"/>
        <w:left w:val="none" w:sz="0" w:space="0" w:color="auto"/>
        <w:bottom w:val="none" w:sz="0" w:space="0" w:color="auto"/>
        <w:right w:val="none" w:sz="0" w:space="0" w:color="auto"/>
      </w:divBdr>
      <w:divsChild>
        <w:div w:id="710038285">
          <w:marLeft w:val="0"/>
          <w:marRight w:val="0"/>
          <w:marTop w:val="0"/>
          <w:marBottom w:val="0"/>
          <w:divBdr>
            <w:top w:val="none" w:sz="0" w:space="0" w:color="auto"/>
            <w:left w:val="none" w:sz="0" w:space="0" w:color="auto"/>
            <w:bottom w:val="none" w:sz="0" w:space="0" w:color="auto"/>
            <w:right w:val="none" w:sz="0" w:space="0" w:color="auto"/>
          </w:divBdr>
          <w:divsChild>
            <w:div w:id="1075543051">
              <w:marLeft w:val="0"/>
              <w:marRight w:val="0"/>
              <w:marTop w:val="0"/>
              <w:marBottom w:val="0"/>
              <w:divBdr>
                <w:top w:val="none" w:sz="0" w:space="0" w:color="auto"/>
                <w:left w:val="none" w:sz="0" w:space="0" w:color="auto"/>
                <w:bottom w:val="none" w:sz="0" w:space="0" w:color="auto"/>
                <w:right w:val="none" w:sz="0" w:space="0" w:color="auto"/>
              </w:divBdr>
              <w:divsChild>
                <w:div w:id="212009936">
                  <w:marLeft w:val="0"/>
                  <w:marRight w:val="0"/>
                  <w:marTop w:val="0"/>
                  <w:marBottom w:val="0"/>
                  <w:divBdr>
                    <w:top w:val="none" w:sz="0" w:space="0" w:color="auto"/>
                    <w:left w:val="none" w:sz="0" w:space="0" w:color="auto"/>
                    <w:bottom w:val="none" w:sz="0" w:space="0" w:color="auto"/>
                    <w:right w:val="none" w:sz="0" w:space="0" w:color="auto"/>
                  </w:divBdr>
                  <w:divsChild>
                    <w:div w:id="706758081">
                      <w:marLeft w:val="0"/>
                      <w:marRight w:val="0"/>
                      <w:marTop w:val="0"/>
                      <w:marBottom w:val="0"/>
                      <w:divBdr>
                        <w:top w:val="none" w:sz="0" w:space="0" w:color="auto"/>
                        <w:left w:val="none" w:sz="0" w:space="0" w:color="auto"/>
                        <w:bottom w:val="none" w:sz="0" w:space="0" w:color="auto"/>
                        <w:right w:val="none" w:sz="0" w:space="0" w:color="auto"/>
                      </w:divBdr>
                      <w:divsChild>
                        <w:div w:id="1100176745">
                          <w:marLeft w:val="0"/>
                          <w:marRight w:val="0"/>
                          <w:marTop w:val="0"/>
                          <w:marBottom w:val="0"/>
                          <w:divBdr>
                            <w:top w:val="none" w:sz="0" w:space="0" w:color="auto"/>
                            <w:left w:val="none" w:sz="0" w:space="0" w:color="auto"/>
                            <w:bottom w:val="none" w:sz="0" w:space="0" w:color="auto"/>
                            <w:right w:val="none" w:sz="0" w:space="0" w:color="auto"/>
                          </w:divBdr>
                          <w:divsChild>
                            <w:div w:id="296224873">
                              <w:marLeft w:val="0"/>
                              <w:marRight w:val="0"/>
                              <w:marTop w:val="0"/>
                              <w:marBottom w:val="0"/>
                              <w:divBdr>
                                <w:top w:val="none" w:sz="0" w:space="0" w:color="auto"/>
                                <w:left w:val="none" w:sz="0" w:space="0" w:color="auto"/>
                                <w:bottom w:val="none" w:sz="0" w:space="0" w:color="auto"/>
                                <w:right w:val="none" w:sz="0" w:space="0" w:color="auto"/>
                              </w:divBdr>
                              <w:divsChild>
                                <w:div w:id="1498810406">
                                  <w:marLeft w:val="0"/>
                                  <w:marRight w:val="0"/>
                                  <w:marTop w:val="0"/>
                                  <w:marBottom w:val="0"/>
                                  <w:divBdr>
                                    <w:top w:val="none" w:sz="0" w:space="0" w:color="auto"/>
                                    <w:left w:val="none" w:sz="0" w:space="0" w:color="auto"/>
                                    <w:bottom w:val="none" w:sz="0" w:space="0" w:color="auto"/>
                                    <w:right w:val="none" w:sz="0" w:space="0" w:color="auto"/>
                                  </w:divBdr>
                                  <w:divsChild>
                                    <w:div w:id="1399015465">
                                      <w:marLeft w:val="0"/>
                                      <w:marRight w:val="0"/>
                                      <w:marTop w:val="0"/>
                                      <w:marBottom w:val="0"/>
                                      <w:divBdr>
                                        <w:top w:val="none" w:sz="0" w:space="0" w:color="auto"/>
                                        <w:left w:val="none" w:sz="0" w:space="0" w:color="auto"/>
                                        <w:bottom w:val="none" w:sz="0" w:space="0" w:color="auto"/>
                                        <w:right w:val="none" w:sz="0" w:space="0" w:color="auto"/>
                                      </w:divBdr>
                                      <w:divsChild>
                                        <w:div w:id="2070837188">
                                          <w:marLeft w:val="0"/>
                                          <w:marRight w:val="0"/>
                                          <w:marTop w:val="0"/>
                                          <w:marBottom w:val="0"/>
                                          <w:divBdr>
                                            <w:top w:val="none" w:sz="0" w:space="0" w:color="auto"/>
                                            <w:left w:val="none" w:sz="0" w:space="0" w:color="auto"/>
                                            <w:bottom w:val="none" w:sz="0" w:space="0" w:color="auto"/>
                                            <w:right w:val="none" w:sz="0" w:space="0" w:color="auto"/>
                                          </w:divBdr>
                                          <w:divsChild>
                                            <w:div w:id="1555122815">
                                              <w:marLeft w:val="0"/>
                                              <w:marRight w:val="0"/>
                                              <w:marTop w:val="0"/>
                                              <w:marBottom w:val="0"/>
                                              <w:divBdr>
                                                <w:top w:val="none" w:sz="0" w:space="0" w:color="auto"/>
                                                <w:left w:val="none" w:sz="0" w:space="0" w:color="auto"/>
                                                <w:bottom w:val="none" w:sz="0" w:space="0" w:color="auto"/>
                                                <w:right w:val="none" w:sz="0" w:space="0" w:color="auto"/>
                                              </w:divBdr>
                                              <w:divsChild>
                                                <w:div w:id="816150519">
                                                  <w:marLeft w:val="0"/>
                                                  <w:marRight w:val="0"/>
                                                  <w:marTop w:val="0"/>
                                                  <w:marBottom w:val="0"/>
                                                  <w:divBdr>
                                                    <w:top w:val="none" w:sz="0" w:space="0" w:color="auto"/>
                                                    <w:left w:val="none" w:sz="0" w:space="0" w:color="auto"/>
                                                    <w:bottom w:val="none" w:sz="0" w:space="0" w:color="auto"/>
                                                    <w:right w:val="none" w:sz="0" w:space="0" w:color="auto"/>
                                                  </w:divBdr>
                                                  <w:divsChild>
                                                    <w:div w:id="403915038">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311869">
              <w:marLeft w:val="480"/>
              <w:marRight w:val="480"/>
              <w:marTop w:val="0"/>
              <w:marBottom w:val="0"/>
              <w:divBdr>
                <w:top w:val="none" w:sz="0" w:space="0" w:color="auto"/>
                <w:left w:val="none" w:sz="0" w:space="0" w:color="auto"/>
                <w:bottom w:val="none" w:sz="0" w:space="0" w:color="auto"/>
                <w:right w:val="none" w:sz="0" w:space="0" w:color="auto"/>
              </w:divBdr>
              <w:divsChild>
                <w:div w:id="2117558780">
                  <w:marLeft w:val="0"/>
                  <w:marRight w:val="0"/>
                  <w:marTop w:val="0"/>
                  <w:marBottom w:val="0"/>
                  <w:divBdr>
                    <w:top w:val="none" w:sz="0" w:space="0" w:color="auto"/>
                    <w:left w:val="none" w:sz="0" w:space="0" w:color="auto"/>
                    <w:bottom w:val="none" w:sz="0" w:space="0" w:color="auto"/>
                    <w:right w:val="none" w:sz="0" w:space="0" w:color="auto"/>
                  </w:divBdr>
                  <w:divsChild>
                    <w:div w:id="211042478">
                      <w:marLeft w:val="0"/>
                      <w:marRight w:val="0"/>
                      <w:marTop w:val="0"/>
                      <w:marBottom w:val="0"/>
                      <w:divBdr>
                        <w:top w:val="none" w:sz="0" w:space="0" w:color="auto"/>
                        <w:left w:val="none" w:sz="0" w:space="0" w:color="auto"/>
                        <w:bottom w:val="none" w:sz="0" w:space="0" w:color="auto"/>
                        <w:right w:val="none" w:sz="0" w:space="0" w:color="auto"/>
                      </w:divBdr>
                      <w:divsChild>
                        <w:div w:id="1423523411">
                          <w:marLeft w:val="0"/>
                          <w:marRight w:val="0"/>
                          <w:marTop w:val="0"/>
                          <w:marBottom w:val="0"/>
                          <w:divBdr>
                            <w:top w:val="none" w:sz="0" w:space="0" w:color="auto"/>
                            <w:left w:val="none" w:sz="0" w:space="0" w:color="auto"/>
                            <w:bottom w:val="none" w:sz="0" w:space="0" w:color="auto"/>
                            <w:right w:val="none" w:sz="0" w:space="0" w:color="auto"/>
                          </w:divBdr>
                        </w:div>
                        <w:div w:id="118492683">
                          <w:marLeft w:val="0"/>
                          <w:marRight w:val="0"/>
                          <w:marTop w:val="0"/>
                          <w:marBottom w:val="0"/>
                          <w:divBdr>
                            <w:top w:val="none" w:sz="0" w:space="0" w:color="auto"/>
                            <w:left w:val="none" w:sz="0" w:space="0" w:color="auto"/>
                            <w:bottom w:val="none" w:sz="0" w:space="0" w:color="auto"/>
                            <w:right w:val="none" w:sz="0" w:space="0" w:color="auto"/>
                          </w:divBdr>
                        </w:div>
                        <w:div w:id="1888956423">
                          <w:marLeft w:val="0"/>
                          <w:marRight w:val="0"/>
                          <w:marTop w:val="0"/>
                          <w:marBottom w:val="0"/>
                          <w:divBdr>
                            <w:top w:val="none" w:sz="0" w:space="0" w:color="auto"/>
                            <w:left w:val="none" w:sz="0" w:space="0" w:color="auto"/>
                            <w:bottom w:val="none" w:sz="0" w:space="0" w:color="auto"/>
                            <w:right w:val="none" w:sz="0" w:space="0" w:color="auto"/>
                          </w:divBdr>
                          <w:divsChild>
                            <w:div w:id="1628394575">
                              <w:marLeft w:val="0"/>
                              <w:marRight w:val="0"/>
                              <w:marTop w:val="0"/>
                              <w:marBottom w:val="0"/>
                              <w:divBdr>
                                <w:top w:val="none" w:sz="0" w:space="0" w:color="auto"/>
                                <w:left w:val="none" w:sz="0" w:space="0" w:color="auto"/>
                                <w:bottom w:val="none" w:sz="0" w:space="0" w:color="auto"/>
                                <w:right w:val="none" w:sz="0" w:space="0" w:color="auto"/>
                              </w:divBdr>
                              <w:divsChild>
                                <w:div w:id="15077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324190">
      <w:bodyDiv w:val="1"/>
      <w:marLeft w:val="0"/>
      <w:marRight w:val="0"/>
      <w:marTop w:val="0"/>
      <w:marBottom w:val="0"/>
      <w:divBdr>
        <w:top w:val="none" w:sz="0" w:space="0" w:color="auto"/>
        <w:left w:val="none" w:sz="0" w:space="0" w:color="auto"/>
        <w:bottom w:val="none" w:sz="0" w:space="0" w:color="auto"/>
        <w:right w:val="none" w:sz="0" w:space="0" w:color="auto"/>
      </w:divBdr>
    </w:div>
    <w:div w:id="1280378632">
      <w:bodyDiv w:val="1"/>
      <w:marLeft w:val="0"/>
      <w:marRight w:val="0"/>
      <w:marTop w:val="0"/>
      <w:marBottom w:val="0"/>
      <w:divBdr>
        <w:top w:val="none" w:sz="0" w:space="0" w:color="auto"/>
        <w:left w:val="none" w:sz="0" w:space="0" w:color="auto"/>
        <w:bottom w:val="none" w:sz="0" w:space="0" w:color="auto"/>
        <w:right w:val="none" w:sz="0" w:space="0" w:color="auto"/>
      </w:divBdr>
    </w:div>
    <w:div w:id="1516844213">
      <w:bodyDiv w:val="1"/>
      <w:marLeft w:val="0"/>
      <w:marRight w:val="0"/>
      <w:marTop w:val="0"/>
      <w:marBottom w:val="0"/>
      <w:divBdr>
        <w:top w:val="none" w:sz="0" w:space="0" w:color="auto"/>
        <w:left w:val="none" w:sz="0" w:space="0" w:color="auto"/>
        <w:bottom w:val="none" w:sz="0" w:space="0" w:color="auto"/>
        <w:right w:val="none" w:sz="0" w:space="0" w:color="auto"/>
      </w:divBdr>
    </w:div>
    <w:div w:id="157524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1907</Words>
  <Characters>10872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dc:creator>
  <cp:lastModifiedBy>Katya</cp:lastModifiedBy>
  <cp:revision>6</cp:revision>
  <dcterms:created xsi:type="dcterms:W3CDTF">2020-04-18T15:52:00Z</dcterms:created>
  <dcterms:modified xsi:type="dcterms:W3CDTF">2020-04-19T06:37:00Z</dcterms:modified>
</cp:coreProperties>
</file>