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8E" w:rsidRPr="008C328E" w:rsidRDefault="008C328E" w:rsidP="008C32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47174C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04A2FDC" wp14:editId="291AE1D7">
            <wp:extent cx="2066571" cy="1985913"/>
            <wp:effectExtent l="0" t="0" r="0" b="0"/>
            <wp:docPr id="1" name="Рисунок 1" descr="C:\Users\Елизавета\Pictures\rannee-razvitie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изавета\Pictures\rannee-razvitie_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759" cy="199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28E">
        <w:rPr>
          <w:color w:val="336699"/>
          <w:sz w:val="36"/>
          <w:szCs w:val="3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 xml:space="preserve"> </w:t>
      </w:r>
      <w:r>
        <w:rPr>
          <w:rFonts w:ascii="Times New Roman" w:hAnsi="Times New Roman" w:cs="Times New Roman"/>
          <w:b/>
          <w:sz w:val="36"/>
        </w:rPr>
        <w:t>д</w:t>
      </w:r>
      <w:r w:rsidRPr="005358B4">
        <w:rPr>
          <w:rFonts w:ascii="Times New Roman" w:hAnsi="Times New Roman" w:cs="Times New Roman"/>
          <w:b/>
          <w:sz w:val="36"/>
        </w:rPr>
        <w:t>ля родителей детей раннего возраста с задержкой речевого развития.</w:t>
      </w:r>
    </w:p>
    <w:p w:rsidR="008C328E" w:rsidRPr="008C328E" w:rsidRDefault="008C328E" w:rsidP="008C328E">
      <w:pPr>
        <w:pStyle w:val="a3"/>
        <w:spacing w:before="0" w:beforeAutospacing="0" w:after="0" w:afterAutospacing="0"/>
        <w:jc w:val="center"/>
        <w:rPr>
          <w:b/>
          <w:sz w:val="36"/>
        </w:rPr>
      </w:pPr>
      <w:r w:rsidRPr="008C328E">
        <w:rPr>
          <w:b/>
          <w:color w:val="336699"/>
          <w:sz w:val="48"/>
          <w:szCs w:val="3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Создание речевой среды</w:t>
      </w:r>
    </w:p>
    <w:p w:rsidR="008C328E" w:rsidRDefault="008C328E" w:rsidP="008C328E">
      <w:pPr>
        <w:rPr>
          <w:rFonts w:ascii="Times New Roman" w:eastAsia="SimSun" w:hAnsi="Times New Roman" w:cs="Times New Roman"/>
          <w:sz w:val="24"/>
          <w:szCs w:val="24"/>
        </w:rPr>
      </w:pPr>
    </w:p>
    <w:p w:rsidR="00651EB8" w:rsidRPr="00406625" w:rsidRDefault="00651EB8" w:rsidP="00651EB8">
      <w:pPr>
        <w:jc w:val="center"/>
        <w:rPr>
          <w:rFonts w:ascii="Times New Roman" w:eastAsia="SimSun" w:hAnsi="Times New Roman" w:cs="Times New Roman"/>
          <w:sz w:val="28"/>
          <w:szCs w:val="24"/>
        </w:rPr>
      </w:pPr>
      <w:r w:rsidRPr="00406625">
        <w:rPr>
          <w:rFonts w:ascii="Times New Roman" w:eastAsia="SimSun" w:hAnsi="Times New Roman" w:cs="Times New Roman"/>
          <w:sz w:val="28"/>
          <w:szCs w:val="24"/>
        </w:rPr>
        <w:t>Уважаемые родители!</w:t>
      </w:r>
      <w:bookmarkStart w:id="0" w:name="_GoBack"/>
      <w:bookmarkEnd w:id="0"/>
    </w:p>
    <w:p w:rsidR="00651EB8" w:rsidRPr="00F73132" w:rsidRDefault="00651EB8" w:rsidP="00F73132">
      <w:pPr>
        <w:spacing w:line="360" w:lineRule="auto"/>
        <w:ind w:left="-1134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3132">
        <w:rPr>
          <w:rFonts w:ascii="Times New Roman" w:eastAsia="SimSun" w:hAnsi="Times New Roman" w:cs="Times New Roman"/>
          <w:sz w:val="28"/>
          <w:szCs w:val="28"/>
        </w:rPr>
        <w:t>Создание речевой среды является одним из необходимых условий для речевого развития ребенка. Итак, что же такое «речевая среда»?</w:t>
      </w:r>
    </w:p>
    <w:p w:rsidR="00651EB8" w:rsidRPr="00F73132" w:rsidRDefault="00651EB8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13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Речевая</w:t>
      </w: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7313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среда -</w:t>
      </w: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это не только общение с </w:t>
      </w:r>
      <w:r w:rsidRPr="00F7313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ребёнком</w:t>
      </w: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многие факторы, которые собраны воедино, которые положительно или отрицательно влияют на развитие </w:t>
      </w:r>
      <w:r w:rsidRPr="00F7313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ребёнка</w:t>
      </w: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51EB8" w:rsidRPr="00F73132" w:rsidRDefault="00651EB8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необходимо помнить родителям:</w:t>
      </w:r>
    </w:p>
    <w:p w:rsidR="00651EB8" w:rsidRPr="00F73132" w:rsidRDefault="00651EB8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 для развития речи ребенка необходимо использовать любую спонтанно возникшую ситуацию.</w:t>
      </w:r>
    </w:p>
    <w:p w:rsidR="00651EB8" w:rsidRPr="00F73132" w:rsidRDefault="00651EB8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 с ребенком необходимо постоянно разговаривать: в ходе режимных моментов (одевание, раздевание, умывание, купание, принятие пищи, прогулка, подготовка ко сну), различных бытовых ситуаций (раскладывание игрушек по местам, приготовление еды, уборка со стола, мытье посуды и др.),</w:t>
      </w:r>
    </w:p>
    <w:p w:rsidR="00651EB8" w:rsidRPr="00F73132" w:rsidRDefault="00651EB8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время совместной игры, просмотра мультфильмов и др.</w:t>
      </w:r>
    </w:p>
    <w:p w:rsidR="00651EB8" w:rsidRPr="00F73132" w:rsidRDefault="00651EB8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 При этом нужно обращаться к ребенку, задавать вопросы.</w:t>
      </w:r>
    </w:p>
    <w:p w:rsidR="00651EB8" w:rsidRPr="00F73132" w:rsidRDefault="00651EB8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4)  Не требуйте от малыша немедленного ответа. Если ребенок не ответит после паузы, ответьте на вопрос сами.</w:t>
      </w:r>
    </w:p>
    <w:p w:rsidR="00651EB8" w:rsidRPr="00F73132" w:rsidRDefault="00651EB8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5) Постоянный комментарий происходящего вокруг со временем даст свои плоды. Слыша речь взрослого, ребенок узнает много новых слов и выражений.</w:t>
      </w:r>
    </w:p>
    <w:p w:rsidR="00651EB8" w:rsidRPr="00F73132" w:rsidRDefault="00651EB8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6) Окружающая устная речь малыша должна соответствовать правилам русского языка. Это касается звукопроизношения, употребления ударения, правильного смыслового употребления слов и словосочетаний и других сторон речи.</w:t>
      </w:r>
    </w:p>
    <w:p w:rsidR="00651EB8" w:rsidRPr="00F73132" w:rsidRDefault="00651EB8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7) Необходимо следить затем, чтобы речь взрослых, окружающих ребенка, была простой, с четкой артикуляцией, без речевых нарушений, без намеренного искажения (смягчения звуков).</w:t>
      </w:r>
    </w:p>
    <w:p w:rsidR="00651EB8" w:rsidRPr="00F73132" w:rsidRDefault="00651EB8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8) Постепенно уровень речевого развития ребенка усложняется. У ребенка появляются новые речевые навыки, расширяется спектр его возможностей. Для того чтобы в полной мере использовать новые возможности малыша, необходимо в соответствии с ними менять уровень требований к его речи (например, если ребенок может говорить слово «абака» (собака), то мы не говорим: да, правильно, это «</w:t>
      </w:r>
      <w:proofErr w:type="spellStart"/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ав-ав</w:t>
      </w:r>
      <w:proofErr w:type="spellEnd"/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»).</w:t>
      </w:r>
    </w:p>
    <w:p w:rsidR="00651EB8" w:rsidRPr="00F73132" w:rsidRDefault="00651EB8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9)  Часто усложнение и расширение речевого общения происходит само собой: ребенок растет, и меняется стиль общения с ним. Соответственно, меняется и уровень сложности речевого общения, требования к речи ребенка повышаются.</w:t>
      </w:r>
    </w:p>
    <w:p w:rsidR="00651EB8" w:rsidRPr="00F73132" w:rsidRDefault="00651EB8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УРОВЕНЬ требований должен соответствовать уровню речи ребенка, вредно как ЗАВЫШАТЬ требования, так и ЗАНИЖАТЬ их.</w:t>
      </w:r>
    </w:p>
    <w:p w:rsidR="00E84985" w:rsidRPr="00F73132" w:rsidRDefault="00E84985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10) Важным компонентом рече</w:t>
      </w:r>
      <w:r w:rsidR="00BE5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вой среды являются специальные </w:t>
      </w: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игры и упражнения, которые способствуют ускорению речевого развития малыша.</w:t>
      </w:r>
    </w:p>
    <w:p w:rsidR="00E84985" w:rsidRPr="00F73132" w:rsidRDefault="00E84985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 является наиболее ЭФФЕКТИВНЫМ методом обучения детей РАННЕГО возраста.</w:t>
      </w:r>
    </w:p>
    <w:p w:rsidR="00EA7275" w:rsidRDefault="00EA7275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11) Полезно также использовать разнообразные аудио- и видеоматериалы (песенки, сказки, мультфильмы), как можно чаще читать детям художественные произведения. </w:t>
      </w:r>
    </w:p>
    <w:p w:rsidR="00F73132" w:rsidRDefault="00F73132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Итак, создание речевой среды является одним из ОСНОВНЫХ условий для успешного развития </w:t>
      </w:r>
      <w:r w:rsidR="00167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речи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малыша, </w:t>
      </w:r>
      <w:r w:rsidR="006816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особенно,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имеющего задержку речевого развития. </w:t>
      </w:r>
      <w:r w:rsidR="006816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Играйте, общайте</w:t>
      </w:r>
      <w:r w:rsidR="00406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сь, разговаривайте с малышом, и</w:t>
      </w:r>
      <w:r w:rsidR="006816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забывайте вовремя обращаться к логопеду!</w:t>
      </w:r>
    </w:p>
    <w:p w:rsidR="00406625" w:rsidRPr="00406625" w:rsidRDefault="00406625" w:rsidP="00406625">
      <w:pPr>
        <w:spacing w:line="360" w:lineRule="auto"/>
        <w:ind w:left="-1134" w:firstLine="708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40662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Рекомендации подготовила учитель-логопед Елизавета Александровна Косова</w:t>
      </w:r>
    </w:p>
    <w:p w:rsidR="00306B6C" w:rsidRPr="00F73132" w:rsidRDefault="00306B6C" w:rsidP="00F73132">
      <w:pPr>
        <w:spacing w:line="360" w:lineRule="auto"/>
        <w:ind w:left="-113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73132" w:rsidRPr="00F73132" w:rsidRDefault="00F73132" w:rsidP="00F73132">
      <w:pPr>
        <w:spacing w:line="36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1EB8" w:rsidRPr="00F73132" w:rsidRDefault="00651EB8" w:rsidP="00F73132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1EB8" w:rsidRPr="00F73132" w:rsidRDefault="00651EB8" w:rsidP="00F73132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51AC9" w:rsidRDefault="00951AC9" w:rsidP="00651EB8">
      <w:pPr>
        <w:ind w:left="-1134"/>
      </w:pPr>
    </w:p>
    <w:sectPr w:rsidR="00951AC9" w:rsidSect="008C32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AD"/>
    <w:rsid w:val="000464AD"/>
    <w:rsid w:val="001675C0"/>
    <w:rsid w:val="00306B6C"/>
    <w:rsid w:val="00406625"/>
    <w:rsid w:val="00651EB8"/>
    <w:rsid w:val="006816F2"/>
    <w:rsid w:val="008C328E"/>
    <w:rsid w:val="00951AC9"/>
    <w:rsid w:val="00BE5FD7"/>
    <w:rsid w:val="00CB5B08"/>
    <w:rsid w:val="00E84985"/>
    <w:rsid w:val="00EA7275"/>
    <w:rsid w:val="00F7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2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6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2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6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2019-11-01T04:37:00Z</dcterms:created>
  <dcterms:modified xsi:type="dcterms:W3CDTF">2019-11-01T04:54:00Z</dcterms:modified>
</cp:coreProperties>
</file>